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бюджетное учреждение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дополнительного образования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«Захаровская детская школа искусств»</w:t>
      </w: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ДОПОЛНИТЕЛЬНАЯ ПРЕДПРОФЕССИОНАЛЬНАЯ ОБЩЕОБРАЗОВАТЕЛЬНАЯ ПРОГРАММА В ОБЛАСТИ 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ТЕАТРАЛЬНОГО ИСКУССТВА «ИСКУССТВО ТЕАТРА»</w:t>
      </w: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Предметная область 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ПО.01. ТЕАТРАЛЬНОЕ ИСПОЛНИТЕЛЬСКОЕ ИСКУССТВО</w:t>
      </w: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РАБОЧАЯ ПРОГРАММА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по учебному предмету 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ПО.01.УП.03, ПО.01.УП.04.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СЦЕНИЧЕСКОЕ ДВИЖЕНИЕ</w:t>
      </w: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Захарово 20</w:t>
      </w:r>
      <w:r w:rsidR="00005FC0">
        <w:rPr>
          <w:rFonts w:ascii="Times New Roman" w:eastAsia="Times New Roman" w:hAnsi="Times New Roman" w:cs="Times New Roman"/>
          <w:b/>
          <w:sz w:val="28"/>
        </w:rPr>
        <w:t>25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792"/>
      </w:tblGrid>
      <w:tr w:rsidR="00ED3EE8">
        <w:trPr>
          <w:trHeight w:val="1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«Одобрено»</w:t>
            </w:r>
          </w:p>
          <w:p w:rsidR="00ED3EE8" w:rsidRDefault="000C77EC">
            <w:pPr>
              <w:suppressAutoHyphens/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Педагогическим советом</w:t>
            </w:r>
          </w:p>
          <w:p w:rsidR="00ED3EE8" w:rsidRDefault="000C77EC">
            <w:pPr>
              <w:suppressAutoHyphens/>
              <w:spacing w:after="0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МБУДО «Захаровская ДШИ»</w:t>
            </w:r>
          </w:p>
          <w:p w:rsidR="00ED3EE8" w:rsidRDefault="00005FC0" w:rsidP="00AB6202">
            <w:pPr>
              <w:suppressAutoHyphens/>
              <w:spacing w:after="0"/>
              <w:ind w:firstLine="45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19.03.2025г.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/>
              <w:ind w:firstLine="4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«Утверждаю»</w:t>
            </w:r>
          </w:p>
          <w:p w:rsidR="00ED3EE8" w:rsidRDefault="000C77EC">
            <w:pPr>
              <w:suppressAutoHyphens/>
              <w:spacing w:after="0"/>
              <w:ind w:firstLine="4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Г.И. Сазонова</w:t>
            </w:r>
          </w:p>
          <w:p w:rsidR="00ED3EE8" w:rsidRDefault="000C77EC">
            <w:pPr>
              <w:suppressAutoHyphens/>
              <w:spacing w:after="0"/>
              <w:ind w:firstLine="4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_________________</w:t>
            </w:r>
          </w:p>
          <w:p w:rsidR="00ED3EE8" w:rsidRDefault="00005FC0" w:rsidP="00AB6202">
            <w:pPr>
              <w:suppressAutoHyphens/>
              <w:spacing w:after="0"/>
              <w:ind w:firstLine="454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19.03.2025г.</w:t>
            </w:r>
          </w:p>
        </w:tc>
      </w:tr>
      <w:bookmarkEnd w:id="0"/>
    </w:tbl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Разработчик: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А.З.Закиров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доцент кафедры сценической пластики Российского университета театрального искусства – ГИТИС, преподаватель сценического движения и фехтования Всероссийского государственного института кинематографии имени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С.А.Герасимова</w:t>
      </w:r>
      <w:proofErr w:type="spellEnd"/>
      <w:r>
        <w:rPr>
          <w:rFonts w:ascii="Times New Roman" w:eastAsia="Times New Roman" w:hAnsi="Times New Roman" w:cs="Times New Roman"/>
          <w:sz w:val="24"/>
        </w:rPr>
        <w:t>, актер, каскадер, постановщик трюков, действительный член Гильдии режиссеров и педагогов по пластике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Главный редактор: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И.Е.Домогацкая</w:t>
      </w:r>
      <w:proofErr w:type="spellEnd"/>
      <w:r>
        <w:rPr>
          <w:rFonts w:ascii="Times New Roman" w:eastAsia="Times New Roman" w:hAnsi="Times New Roman" w:cs="Times New Roman"/>
          <w:sz w:val="24"/>
        </w:rPr>
        <w:t>, генеральный директор Института развития образования в сфере культуры и искусства,  кандидат педагогических наук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Технический редактор: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О.И.Кожурина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преподаватель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Колледжа имени Гнесиных Российской академии музыки имени Гнесиных</w:t>
      </w:r>
      <w:proofErr w:type="gramEnd"/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Рецензенты: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В.А.Сажин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доцент кафедры пластического воспитания  Школы-студии (института) имени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Вл.И.Немировича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-Данченко при Московском художественном академическом театре имени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А.П.Чехова</w:t>
      </w:r>
      <w:proofErr w:type="spell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Н.М.Тимофеева</w:t>
      </w:r>
      <w:proofErr w:type="spellEnd"/>
      <w:r>
        <w:rPr>
          <w:rFonts w:ascii="Times New Roman" w:eastAsia="Times New Roman" w:hAnsi="Times New Roman" w:cs="Times New Roman"/>
          <w:sz w:val="24"/>
        </w:rPr>
        <w:t>,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(повышения квалификации) города Москвы «Учебно-методический центр развития образования в сфере культуры и искусства», заслуженная артистка Российской Федерации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3EE8" w:rsidRDefault="00ED3E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Структура программы учебного предмета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I. Пояснительная записка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Характеристика учебного предмета, его место и роль в образовательном процессе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Срок реализации учебного предмета, объем учебного времени, предусмотренный учебным планом образовательного учреждения на реализацию учебного предмета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Форма проведения учебных аудиторных занятий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Цели и задачи учебного предмета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Обоснование структуры программы учебного предмета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II. Учебно-тематический план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</w:rPr>
        <w:t>Учебно-тематический план при нормативном сроке обучения 5 лет (2 -5 класс)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Учебно-тематический план при нормативном сроке обучения 8 лет (4-8 класс)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Учебно-тематический план дополнительного года обучения (6 или 9 класс)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III. Содержание учебного предмета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Сведения о затратах учебного времени и графике промежуточной аттестации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при 5-летнем сроке реализации программы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Годовые требования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IV.Требования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 уровню подготовки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V.</w:t>
      </w:r>
      <w:r>
        <w:rPr>
          <w:rFonts w:ascii="Times New Roman" w:eastAsia="Times New Roman" w:hAnsi="Times New Roman" w:cs="Times New Roman"/>
          <w:sz w:val="24"/>
        </w:rPr>
        <w:tab/>
        <w:t>Формы и методы контроля, система оценок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Аттестация: цели, виды, форма, содержание;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Критерии оценки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Контрольные требования на разных этапах обучения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VI.</w:t>
      </w:r>
      <w:r>
        <w:rPr>
          <w:rFonts w:ascii="Times New Roman" w:eastAsia="Times New Roman" w:hAnsi="Times New Roman" w:cs="Times New Roman"/>
          <w:sz w:val="24"/>
        </w:rPr>
        <w:tab/>
        <w:t>Методическое обеспечение учебного процесса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Методические рекомендации преподавателям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-Музыка и движение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- Самостоятельная работа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VII.</w:t>
      </w:r>
      <w:r>
        <w:rPr>
          <w:rFonts w:ascii="Times New Roman" w:eastAsia="Times New Roman" w:hAnsi="Times New Roman" w:cs="Times New Roman"/>
          <w:sz w:val="24"/>
        </w:rPr>
        <w:tab/>
        <w:t>Список литературы и средств обучения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Список рекомендуемой литературы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Средства обучения</w:t>
      </w: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учебного предмета, его место и роль в образовательном процессе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учебного предмета «Сценическое движение»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«Искусство театра».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Учебный предмет «Сценическое движение»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«Танец», «Подготовка сценических номеров».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предмет «Сценическое движение»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реализации учебного предмета,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На изучение предмета «Сценическое движение» отводится: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Таблица 1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обучения – 8 (9)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9"/>
        <w:gridCol w:w="1373"/>
        <w:gridCol w:w="1231"/>
      </w:tblGrid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4-8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 класс</w:t>
            </w:r>
          </w:p>
        </w:tc>
      </w:tr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 (в часах)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49,5</w:t>
            </w:r>
          </w:p>
        </w:tc>
      </w:tr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(самостоятельные)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16,5</w:t>
            </w:r>
          </w:p>
        </w:tc>
      </w:tr>
    </w:tbl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Таблица 2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Срок обучения – 5 (6)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9"/>
        <w:gridCol w:w="1373"/>
        <w:gridCol w:w="1231"/>
      </w:tblGrid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2–5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</w:tr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49,5</w:t>
            </w:r>
          </w:p>
        </w:tc>
      </w:tr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аудиторные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</w:tr>
      <w:tr w:rsidR="00ED3EE8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на внеаудиторные (самостоятельные)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16,5 </w:t>
            </w:r>
          </w:p>
        </w:tc>
      </w:tr>
    </w:tbl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Еженедельная аудиторная нагрузка составляет 1 час в неделю, самостоятельная работа составляет 0,5 часа в неделю.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конце каждого учебного года после предварительной консультации проводится контрольный урок или зачет с дифференцированной оценкой.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Форма проведения учебных аудиторных занятий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 «Сценическое движение» проводится в форме практических мелкогрупповых (2-10 человек) и индивидуальных  занятий. Продолжительность урока – 40 минут.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Мелкогрупповая и индивидуальная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Занятия подразделяются на аудиторные занятия и самостоятельную работу.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Цели и задачи учебного предмета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Целью предмета «Сценическое движение является развитие театрально-исполнительских способностей детей и подростков, воспитание их пластической культуры, а также формирование у обучающихся комплекса навыков, позволяющих выполнять задачи различной степени сложности в процессе подготовки учебных спектаклей.</w:t>
      </w:r>
      <w:proofErr w:type="gram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 предмета: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научить детей и подростков владеть своим телом;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использовать свое тело, как одно из основных средств выразительности актера;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– выработать у учащихся общие двигательные навыки: конкретность и точность движения, правильное распределение мышечных усилий, ритмичность и музыкальность;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воспитать художественный вкус и умение логически мыслить.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Одной из важных задач является изучение частных двигательных навыков – технических приемов выполнения заданий повышенной трудности, а также ознакомление с исторической стилистикой движения. Развитие пластического воображения достигается систематической и целенаправленной тренировкой.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Обоснование структуры программы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Обоснованием структуры программы являются ФГТ, отражающие все аспекты работы преподавателя с учеником.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содержит следующие разделы: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сведения о затратах учебного времени, предусмотренного на освоение учебного предмета;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распределение учебного материала по годам обучения;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описание дидактических единиц учебного предмета;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формы и методы контроля, система оценок;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методическое обеспечение учебного процесса.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УЧЕБНО-ТЕМАТИЧЕСКИЙ ПЛАН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Учебно-тематический план при нормативном сроке обучения 5 лет (2 -5 класс)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404"/>
        <w:gridCol w:w="1213"/>
        <w:gridCol w:w="1849"/>
        <w:gridCol w:w="1984"/>
        <w:gridCol w:w="1529"/>
      </w:tblGrid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раздела,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времени (в часах)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Аудиторные занятия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1. Тренинг подготовительный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2. Тренинг развивающий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3. Тренинг пластический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4. Тренинг специальный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5. Сценическая акробатика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6. Сценические падения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7. Взаимодействие с предметом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8. Взаимодействие с партнером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9. Специальные навыки сценического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10. Сценический бой без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оружия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11. Время, пространство, темпо-ритм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12. Движение и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13. Особенности стилевого поведения и правила этикета, принятые в европейском и русском обществе XVI – XIX вв. и начале ХХ столетия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</w:p>
        </w:tc>
      </w:tr>
    </w:tbl>
    <w:p w:rsidR="00ED3EE8" w:rsidRDefault="00ED3E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D3EE8" w:rsidRDefault="000C77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Учебно-тематический план при нормативном сроке обучения 8 лет (4-8 класс)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404"/>
        <w:gridCol w:w="1213"/>
        <w:gridCol w:w="1849"/>
        <w:gridCol w:w="1984"/>
        <w:gridCol w:w="1529"/>
      </w:tblGrid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раздела,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времени (в часах)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Аудиторные занятия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1. Тренинг подготовительный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2. Тренинг развивающий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3. Тренинг пластический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4. Тренинг специальный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5. Сценическая акробатика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6. Сценические падения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7. Взаимодействие с предметом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8. Взаимодействие с партнером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9. Специальные навыки сценического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10. Сценический бой без оружия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11. Время, пространство,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темпо-ритм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12. Движение и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13. Особенности стилевого поведения и правила этикета, принятые в европейском и русском обществе XVI – XIX вв. и начале ХХ столетия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</w:tr>
      <w:tr w:rsidR="00ED3EE8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</w:tr>
    </w:tbl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Учебно-тематический план дополнительного года обучения (6 или 9 класс)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154"/>
        <w:gridCol w:w="1320"/>
        <w:gridCol w:w="1887"/>
        <w:gridCol w:w="1984"/>
        <w:gridCol w:w="1538"/>
      </w:tblGrid>
      <w:tr w:rsidR="00ED3EE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раздела,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учебного занятия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времени (в часах)</w:t>
            </w:r>
          </w:p>
        </w:tc>
      </w:tr>
      <w:tr w:rsidR="00ED3EE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Максимальная учебная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Аудиторные занятия</w:t>
            </w:r>
          </w:p>
        </w:tc>
      </w:tr>
      <w:tr w:rsidR="00ED3EE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14. Работа над этюдами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ED3EE8">
        <w:trPr>
          <w:trHeight w:val="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ED3EE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D3EE8" w:rsidRDefault="000C77E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</w:tbl>
    <w:p w:rsidR="00ED3EE8" w:rsidRDefault="00ED3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УЧЕБНОГО ПРЕДМЕТА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1. Тренинг подготовительный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Коррекция – лечебно-педагогический и воспитательный процесс, направленный на исправление индивидуальных физических и психофизических недостатков, врожденных и приобретенных, ухудшающих или отягощающих внешние данные юного артиста, мешающих ему выявлять себя в ярких выразительных сценических формах.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Вычленение индивидуальных проблем каждого учащегося. Разработка стратегии исправления устранимых недостатков и компенсации, смягчения или прикрытия тех из них, которые не могут быть устранены.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подготовка костно-мышечного аппарата юного актера и определение степени готовности к активной работе на уроке.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в подтягивании, скручивании,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прогибании</w:t>
      </w:r>
      <w:proofErr w:type="spellEnd"/>
      <w:r>
        <w:rPr>
          <w:rFonts w:ascii="Times New Roman" w:eastAsia="Times New Roman" w:hAnsi="Times New Roman" w:cs="Times New Roman"/>
          <w:sz w:val="24"/>
        </w:rPr>
        <w:t>, вращении;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в ходьбе, в прыжках, в беге;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– в равновесии: наклоны, прогибы, вращения, прыжки; повышение чувства равновесия (тренировка вестибулярного анализатора), повышение устойчивости тела (оперирование центром тяжести);</w:t>
      </w:r>
      <w:proofErr w:type="gram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фиксирование позиции. 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2. Тренинг развивающий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развитие и совершенствование качеств, обеспечивающих гармоничное состояние костно-мышечного аппарата актера.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гибкость (упражнения для развития пассивной и активной гибкости) и растяжку;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– на силу (укрепление мышц рук, плечевого пояса, шеи, спины, брюшного пресса и ног; динамические упражнения; упражнения для развития взрывной силы; статические (изометрические) упражнения) и выносливость;</w:t>
      </w:r>
      <w:proofErr w:type="gram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– на координацию (повышение точности организации движений во времени и пространстве, совершенствование многоплоскостного внимания, повышение скорости освоения новых движений, умений и навыков.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Координационные упражнения для рук, выполняемые в одной, двух и трех плоскостях и со сменой плоскостей; сочетание координационных упражнений для рук с различными движениями ног) и реакцию;</w:t>
      </w:r>
      <w:proofErr w:type="gram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прыгучесть и подвижность стопы;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– на мышечную память, освобождение мышц (произвольное управление мышечными напряжениями; попеременное напряжение и расслабление отдельных групп мышц и частей тела в различных положениях; расслабление отдельных групп мышц без предварительного их напряжения; расслабление одних мышц при одновременном напряжении других; «переливание» напряжений и расслаблений из одних мышц в другие; полное расслабление всех мышц с падением и без падения;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выработка волевого, а затем и подсознательного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мышечными напряжениями);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ощущение центра тяжести;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вестибулярный аппарат.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3. Тренинг пластический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развитие внутреннего ощущения движения.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напряжение и расслабление;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подвижность и выразительность рук;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подвижность и ловкость (приобретение опыта интегрирования различных физических и психофизических каче</w:t>
      </w:r>
      <w:proofErr w:type="gramStart"/>
      <w:r>
        <w:rPr>
          <w:rFonts w:ascii="Times New Roman" w:eastAsia="Times New Roman" w:hAnsi="Times New Roman" w:cs="Times New Roman"/>
          <w:sz w:val="24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4"/>
        </w:rPr>
        <w:t>и решении сложных двигательных и действенных задач; телесная и ручная ловкость);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чувство непрерывного движения, формы, жеста, пространства;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освоение различных типов и характеров движения.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4. Тренинг специальный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- развитие психофизических качеств актера, когда упражнения становятся средством познания своих возможностей при решении двигательной задачи, имеющей свое оправдание и внутренний импульс.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развитие чувства равновесия (Повышение чувствительности вестибулярного аппарата, обострение чувства равновесия и повышение устойчивости тела);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чувства пространства;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чувства инерции движения;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чувства формы;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чувства партнера.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Занятия по данным темам (тренинг) должны производиться на протяжении всего периода обучения.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5. Сценическая акробатика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Задачи: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освоение акробатических навыков и развитие комплекса психофизических качеств, когда акробатический навык трансформируется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спортивного в сценический и исполнение его предполагает свою причинно-следственную связь;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способствовать воспитанию решимости, необходимой в сильных кульминационных местах роли; дать опыт партнерства в экстремальных ситуациях; расширить динамический диапазон движений актера; повысить ориентировку в пространстве и времени; приобрести ряд прикладных умений и навыков.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подготовительные упражнения;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–индивидуальная акробатика (освоение основных элементов индивидуальной акробатики: упражнения в балансировании, шпагаты, мосты, упоры, стойки, перекаты, кувырки, перекидки, перевороты колесом);</w:t>
      </w:r>
      <w:proofErr w:type="gram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–парная акробатика (освоение основных элементов парной акробатики: поддержки, седы, стойки, выход на плечи);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акробатические композиции и вариации (элементы эксцентрической акробатики; акробатические комбинации и фразы; этюды с использованием элементов акробатики).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6. Сценические падения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освоение техники падений, развитие способности управлять мышечным напряжением и расслаблением, инерцией движения, контролировать процесс движения, вызванного потерей равновесия.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 по освоению основных биомеханических принципов различных схем сценических падений: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подготовительные упражнения к пассивным падениям – например, падения из </w:t>
      </w:r>
      <w:proofErr w:type="gramStart"/>
      <w:r>
        <w:rPr>
          <w:rFonts w:ascii="Times New Roman" w:eastAsia="Times New Roman" w:hAnsi="Times New Roman" w:cs="Times New Roman"/>
          <w:sz w:val="24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сидя, стоя на коленях, пассивные падения из положения стоя в различных направлениях; к активным падениям – приемы страховки, активные падения в различных направлениях;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падения на полу;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падения через препятствия;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падения с предметом в руках;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падения во взаимодействии с партнером;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цепочка падений в декорации;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оригинальные и трюковые падения.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7. Взаимодействие с предметом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Развивается целый комплекс задач, начиная с координации движения и заканчивая ловкостью в движениях. На заключительном этапе работы на основе полученных навыков учащиеся выполняют импровизированную игру с предметом.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Упражнения, дающие навыки мастерского обращения с предметами, базирующиеся на высоком уровне координации движений и на точном учете пространства и времени; упражнения, развивающие фантазию и находчивость актера при обыгрывании предмета в сценическом действии.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Постижение основ взаимодействия с предметом – освоение «классических» техник законов, принципов: элементы жонглирования, манипуляции и балансирования – работа с традиционным цирковым и гимнастическим реквизитом.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 мячом;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 гимнастической палкой, тростью;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со скакалкой, веревкой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со стулом, столом;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 гимнастическим обручем;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 плащом;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 предметом по выбору учащегося.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8. Взаимодействие с партнером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развитие способности видеть, чувствовать, понимать и контролировать движения партнера с учетом его индивидуальных особенностей и возможностей в соответствии с задачей, постановленной в данном упражнении.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Упражнения, базирующиеся на сенсорно-мышечной координации, требующие согласования движений во времени и в пространстве в соответствии с движениями и действиями партнеров или согласования с партнером характера и стилистки движений.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гимнастические;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акробатические;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сопротивление и борьбу;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 предметами;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 бесконтактное взаимодействие и распределение в пространстве;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– композиция, импровизация.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9. Специальные навыки сценического движения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тех действий, которые не могут быть выполнены на сцене в бытовом, житейском варианте, т.к. имеют свою специфику при переносе их на сцену. Например, «иллюзия, что один бьет другого, дает пощечину, падает, спотыкается…» (</w:t>
      </w:r>
      <w:proofErr w:type="spellStart"/>
      <w:r>
        <w:rPr>
          <w:rFonts w:ascii="Times New Roman" w:eastAsia="Times New Roman" w:hAnsi="Times New Roman" w:cs="Times New Roman"/>
          <w:sz w:val="24"/>
        </w:rPr>
        <w:t>К.С.Станиславский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специальных навыков сценического движения требует от актера комплекса определенных качеств и способностей.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Задачи: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при освоении навыка выявить то качество, которое недостаточно хорошо развито или плохо используется;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наметить перспективу перехода от навыка движения к осмысленному действию.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– распределение движения в сценическом пространстве;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– различные способы преодоления препятствий;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– различные способы переноски актера (партнера);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– реакция и развитие движения после толчка, броска, удара и других сигналов;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– трюковая пластика.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10. Сценический бой без оружия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освоение навыков сценической борьбы и драки, а также проверка способности использовать приобретенные навыки в острой, конфликтной ситуации физического противодействия.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Отработка навыков борьбы между двумя или несколькими персонажами, освоение техники приемов защиты и нападения без оружия для создания у зрителя впечатления рукопашной схватки. Освоение биомеханики сценических ударов, обеспечивающей их зрительную достоверность и безопасность.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техника нанесения и приема удар;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техника защиты и озвучивания ударов;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принципы построения и исполнения сценической драки;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драка с использованием предметов;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жанр и стиль в сценической драке.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11. Время, пространство, темпо-ритм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развитие чувства ритма в движении и способности сохранять и изменять заданный темпо-ритм, точно понимая его составляющие.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Упражнения: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понятие темпо-движения в разных скоростях;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понятие чувства времени – распределение движения во времени;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понятие ритма – движение в ритмических рисунках.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12. Движение и речь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развитие способностей свободно и уверенно соединять движение и речь при выполнении активной задачи в действии.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Упражнения: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дыхание и звучание в активной позиции;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перераспределение мышечного напряжения для обеспечения дыхания и звучания в движении и статистике;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соединение непрерывности движения;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звуковой посыл как продолжение действия;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чередование и соединение движения и слова.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13. Особенности стилевого поведения и правила этикета, принятые в европейском и русском обществе XVI – XIX вв. и в начале ХХ столетия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поведения русского боярства XVI – XVII вв.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Особенности стилевого поведения западноевропейского общества XVI – XVII в.: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общие сведения;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костюм;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осанки и походки;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оружие;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большой плащ, широкополая шляпа, веер;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е) поклоны;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ж) этикет и хороший тон в приветствиях, беседе, во время еды, в музыке, танцах и пении;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з) правила вызова на дуэль, церемония обетов и клятв.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Стилевые особенности в проведении европейского общества XVII в.: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особенности костюма;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осанка и походка;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обращение с треуголкой, веером, тростью;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лорнет;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табакерка;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е) платок, кошелек.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Стилевые особенности в поведении русского и </w:t>
      </w:r>
      <w:proofErr w:type="gramStart"/>
      <w:r>
        <w:rPr>
          <w:rFonts w:ascii="Times New Roman" w:eastAsia="Times New Roman" w:hAnsi="Times New Roman" w:cs="Times New Roman"/>
          <w:sz w:val="24"/>
        </w:rPr>
        <w:t>западно-европейского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общества XIX – XX вв.: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костюм, аксессуары костюма и обращение с ним;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манеры, хороший тон в поведении за столом, при курении, на балу;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как приготовить карточный стол;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пластика русского офицера, светского мужчины, светской дамы, русской барышни, чиновника;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обязанности и поведение домашней прислуги.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Этюды.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Импровизация.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Этюды-задания совместно с педагогами по предмету «Основы актерского мастерства».</w:t>
      </w:r>
    </w:p>
    <w:p w:rsidR="00ED3EE8" w:rsidRDefault="000C7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14. Работа над этюдами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Задача – проверка готовности актера использовать знания и умения, приобретенные на уроках сценического движения, при решении творческой задачи.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Понятие пластического этюда на уроках сценического движения: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этюды на заданную тему, музыку, ситуацию;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эксцентрический этюд;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этюды на основе драматургии.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IV.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proofErr w:type="gramEnd"/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Полученные в процессе обучения навыки реализуются учащимися в конкретной творческой работе, которая показывается на зачете или контрольном уроке в конце каждого года обучения.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Обучающиеся, освоившие программу должны обладать следующими знаниями, умениями и навыками: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необходимыми знаниями в области физической культуры и техники безопасности при исполнении пластических заданий на сцене;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знаниями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знаниями профессиональной терминологии;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умением использовать элементы пластической техники при создании художественного образа;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умением распределять движения во времени и пространстве;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– навыками владения средствами пластической выразительности, комплексом физических упражнений.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ФОРМЫ И МЕТОДЫ КОНТРОЛЯ, СИСТЕМА ОЦЕНОК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Аттестация: цели, виды, форма, содержание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конце каждого учебного года после предварительной консультации проводится контрольный урок или зачет с дифференцированной оценкой. Контрольные уроки и зачеты проводятся в форме открытых показов в счет аудиторного времени, предусмотренного на сценическое движение.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Критерии оценок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Качество подготовки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оценивается по пятибалльной шкале: 5 (отлично), 4 (хорошо), 3 (удовлетворительно), 2 (неудовлетворительно).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5 (отлично)</w:t>
      </w:r>
      <w:r>
        <w:rPr>
          <w:rFonts w:ascii="Times New Roman" w:eastAsia="Times New Roman" w:hAnsi="Times New Roman" w:cs="Times New Roman"/>
          <w:sz w:val="24"/>
        </w:rPr>
        <w:t xml:space="preserve"> – качественное, осмысленное исполнение упражнений и освоение сценических навыков.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4 (хорошо) </w:t>
      </w:r>
      <w:r>
        <w:rPr>
          <w:rFonts w:ascii="Times New Roman" w:eastAsia="Times New Roman" w:hAnsi="Times New Roman" w:cs="Times New Roman"/>
          <w:sz w:val="24"/>
        </w:rPr>
        <w:t>– грамотное исполнение с небольшими недочетами.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3 (удовлетворительно)</w:t>
      </w:r>
      <w:r>
        <w:rPr>
          <w:rFonts w:ascii="Times New Roman" w:eastAsia="Times New Roman" w:hAnsi="Times New Roman" w:cs="Times New Roman"/>
          <w:sz w:val="24"/>
        </w:rPr>
        <w:t xml:space="preserve"> – исполнение с большим количеством недостатков, слабая физическая подготовка.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2 (неудовлетворительно)</w:t>
      </w:r>
      <w:r>
        <w:rPr>
          <w:rFonts w:ascii="Times New Roman" w:eastAsia="Times New Roman" w:hAnsi="Times New Roman" w:cs="Times New Roman"/>
          <w:sz w:val="24"/>
        </w:rPr>
        <w:t xml:space="preserve"> – непонимание материала и отсутствие психофизического развития в данном предмете.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Контрольные требования на разных этапах обучения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Формы контроля при нормативном сроке обучения 8 лет: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контрольные уроки в конце 4,5 и 6 классов;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зачеты в конце 7 и 8 классов.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Формы контроля при нормативном сроке обучения 5 лет: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контрольные уроки в конце 2 и 3 классов;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зачеты в конце 4 и 5 классов.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контрольные уроки педагогом выносятся тренинги. Оценивается точность и понимание выполняемых упражнений. На контрольные уроки должны быть вынесены комбинации из освоенных навыков.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зачеты выносят также разделы различных тренингов, освоенные навыки и умения в форме комбинаций или композиций.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Форма контроля дополнительного года обучения: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зачет в конце 6 или 9 класса.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зачет в конце дополнительного года обучения выносится этюдная работа, где происходит проверка готовности актера использовать знания и умения, приобретенные на уроках сценического движения, при решении творческой задачи.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МЕТОДИЧЕСКОЕ ОБЕСПЕЧЕНИЕ УЧЕБНОГО ПРОЦЕССА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 преподавателям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Необходимым условием подготовки актера всегда было всестороннее пластическое развитие.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 современной актерской школе недостаточно только физической подготовленности учащегося. Скованность движения, мышечный зажим, неверная осанка или походка – это только малая часть физических недостатков, с которыми педагог сталкивается на первом этапе обучения.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На занятиях педагог учитывает характерные особенности каждой группы. Это опорно-двигательная и суставно-связочная система. Возрастное развитие учащихся зависит от многих внутренних и внешних факторов. И уровень физических нагрузок </w:t>
      </w:r>
      <w:r>
        <w:rPr>
          <w:rFonts w:ascii="Times New Roman" w:eastAsia="Times New Roman" w:hAnsi="Times New Roman" w:cs="Times New Roman"/>
          <w:sz w:val="24"/>
        </w:rPr>
        <w:lastRenderedPageBreak/>
        <w:t>может повлиять как на физическое естественное развитие учащегося, так и на задержку. Развитие костно-мышечной системы тесно связано с индивидуальностью учащихся. И педагог должен иметь индивидуальный подход к каждому обучающемуся.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 отличие от спорта здесь нет задачи достижения тех или иных результатов. Задача педагога по сценическому движению научить чувствовать свое тело и движения, развивать психофизические качества. Особое внимание уделяется правильной осанке учащихся.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Главная причина плохой осанки – искривление позвоночника. Осанка неразрывно связана со здоровьем человека. Нормальный позвоночник выдерживает физические нагрузки, сохраняет гибкость и подвижность.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Выразительным средством актерского искусства является действие – психофизический процесс, в котором оба начала – психическое и физическое – существуют в неразрывной связи. Очевидно, что совершенствование возможностей актерского аппарата не может быть ограничено только задачами физического развития.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Акробатический раздел предусматривает значительное повышение требований дисциплины, ответственности педагога и обучающегося. Поэтому первое и необходимое требование – техника безопасности. Многие сложные упражнения выполняются на мате под контролем преподавателя.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Особое внимание необходимо уделять подготовительным упражнениям. На каждом занятии повторять и закреплять пройденные элементы. Требование точности выполнения движения должно сопровождаться объяснением целесообразности выполнения задачи. Учебные схемы, предлагаемые педагогом, должны исполняться точно и осмысленно. Процесс освоения акробатических элементов должен происходить постепенно. При работе над этим разделом следует сконцентрировать внимание на соблюдение надежной страховки, создание верного психологического настроя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Учащиеся, только поступившие в учебное заведение, находятся на разных уровнях физической и психологической подготовки. На этом этапе особенно важно помочь им поверить в свои силы, приобрести уверенность в себе. Это возможно только при индивидуальном подходе к каждому ученику.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С первых занятий на самых простых упражнениях необходимо добиваться точности исполнения заданий, не допускать приблизительности, поверхностного освоения материала. Каждый элемент упражнения, выполняемый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>, доносит творческий характер, актерское игровое начало. Например, прыжки с одной ноги на другую. Здесь задание может быть следующим: «Перебраться на другой берег реки по небольшим камням». В этом упражнении, кроме развития прыгучести, прорабатывается такое качество, как способность управлять центром тяжести и инерцией своего тела.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Одной из главных задач, выполняемых педагогом в процессе обучения, является выявление и развитие фантазии обучающихся. Помимо умения точно выполнять заданный педагогом пластический рисунок, обучающиеся должны постепенно подойти к созданию пластического образа. С этой целью упражнение на пластическую фантазию проводятся уже в первый год обучения.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Общий уровень подготовленности, а значит, и способность к восприятию в каждом классе могут быть неравноценными. Для более эффективного построения учебного процесса возможен вариативный подход к разделам программы. В одном классе прорабатывается более подробно определенный раздел, который позволит органично перейти к следующему этапу. В другом классе, с учетом индивидуальных особенностей обучающихся, работа может начаться с другого раздела. Это не относится к </w:t>
      </w:r>
      <w:proofErr w:type="spellStart"/>
      <w:r>
        <w:rPr>
          <w:rFonts w:ascii="Times New Roman" w:eastAsia="Times New Roman" w:hAnsi="Times New Roman" w:cs="Times New Roman"/>
          <w:sz w:val="24"/>
        </w:rPr>
        <w:t>тренинговым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разделам, которые проводятся на протяжении всего периода обучения.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>чтоб все разделы программы не оставались на ознакомительном уровне, а были бы освоены обучающимися в полном объеме.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О назначении и значимости сценического движения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К.С.Станиславский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писал: «…артист нашего толка должен гораздо больше, чем в других направлениях искусства позаботиться не только о внутреннем аппарате, создающем процесс переживания, но и о внешнем телесном аппарате, верно передающем результаты творческой работы чувства, - его внешнюю форму воплощения».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Заключительный этап обучения включает в себя </w:t>
      </w:r>
      <w:proofErr w:type="spellStart"/>
      <w:r>
        <w:rPr>
          <w:rFonts w:ascii="Times New Roman" w:eastAsia="Times New Roman" w:hAnsi="Times New Roman" w:cs="Times New Roman"/>
          <w:sz w:val="24"/>
        </w:rPr>
        <w:t>этюдно</w:t>
      </w:r>
      <w:proofErr w:type="spellEnd"/>
      <w:r>
        <w:rPr>
          <w:rFonts w:ascii="Times New Roman" w:eastAsia="Times New Roman" w:hAnsi="Times New Roman" w:cs="Times New Roman"/>
          <w:sz w:val="24"/>
        </w:rPr>
        <w:t>-постановочную работу на конкретном драматургическом материале.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Особо следует выделить сценическое фехтование. Сценическое фехтование – это сложный вид сценического движения, который подразумевает уже определенную подготовленность учащихся, требует высокой степени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координированности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развитого чувства партнера и высокой степени концентрации внимания. Так как данный вид сценического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движения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безусловно </w:t>
      </w:r>
      <w:proofErr w:type="spellStart"/>
      <w:r>
        <w:rPr>
          <w:rFonts w:ascii="Times New Roman" w:eastAsia="Times New Roman" w:hAnsi="Times New Roman" w:cs="Times New Roman"/>
          <w:sz w:val="24"/>
        </w:rPr>
        <w:t>травмоопасен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нецелесообразно всех обучать сценическому фехтованию. Для спектакля, отрывка, этюда педагог в рамках предмета «Сценическое движение» может подготовить учащихся к сцене поединка. При этом отнестись к этой сложной сцене, как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движенческой. Любую фехтовальную </w:t>
      </w:r>
      <w:proofErr w:type="gramStart"/>
      <w:r>
        <w:rPr>
          <w:rFonts w:ascii="Times New Roman" w:eastAsia="Times New Roman" w:hAnsi="Times New Roman" w:cs="Times New Roman"/>
          <w:sz w:val="24"/>
        </w:rPr>
        <w:t>сцену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возможно решить условно пластическими средствами.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Музыка и движение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 играет очень важную роль в воспитании актера, ей необходимо уделить особое внимание. Следует строго подходить к качеству музыкального сопровождения, воспитывая вкус учащихся.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 должна помогать находить органичный ритм движения. Характер ее должен соответствовать характеру движения, а не подчинять его себе, за исключением специальных задач, где музыка способна направлять, окрашивать, иногда и диктовать движение. Но в некоторых упражнениях музыка может помешать ему, навязывая свой ритм и динамику. При освоении техники подобных упражнений музыка должна быть изъята. При овладении их техникой она вводится снова, уже как равноценный фактор, помогая организовать движение в законченную форму.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Исходя из своего опыта педагог, при необходимости, может работать с концертмейстером. Живая музыка на занятиях – это важный компонент в процессе обучения. Здесь нужно учитывать, что музыкальное сопровождение является не просто музыкальным фоном, музыка – равноправный партнер.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Самостоятельная работа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Самостоятельная работа осуществляется при условии обеспечения полной безопасности для здоровья. Педагог строго запрещает выполнять вне занятия некоторые разделы программы. Это такие разделы, как сценическая акробатика, сценический бой, специальные сценические навыки.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самостоятельную работу учащихся входит составление индивидуального тренинга, отработка элементов жонглирования и работа с предметами (например, с тростью). 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Полезен и, подчас, необходим просмотр видеозаписей по рекомендации педагога. Это могут быть записи пластических и танцевальных спектаклей.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Индивидуальный тренинг может состоять </w:t>
      </w:r>
      <w:proofErr w:type="gramStart"/>
      <w:r>
        <w:rPr>
          <w:rFonts w:ascii="Times New Roman" w:eastAsia="Times New Roman" w:hAnsi="Times New Roman" w:cs="Times New Roman"/>
          <w:sz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растягивающих и вытягивающих упражнений;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упражнений вращательных;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упражнений на развитие координации;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упражнений на чувство баланса;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упражнений на развитие прыгучести.</w:t>
      </w:r>
    </w:p>
    <w:p w:rsidR="00ED3EE8" w:rsidRDefault="000C77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 СПИСОК ЛИТЕРАТУРЫ И СРЕДСТВ ОБУЧЕНИЯ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Голубовский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Б. «Пластика в искусстве актера». М., 1986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Карпов Н.В. «Уроки сценического движения». М., 1999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Кох И.Э. «Основы сценического движения». Л., 1970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Морозова Г.В. «Пластическое воспитание актера». М., 1998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Закиров А.З. «Семь уроков сценического движения для самостоятельной работы». Методическое пособие. М., ВГИК, 2009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Вербицкая А.В. «Основы сценического движения» в 2-х ч. Ч 1. М., 1982, Ч.2.. М., 1983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Гринер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В.А. «Ритм в искусстве актера». М., Просвещение, 1966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Збруева Н. «Ритмическое воспитание актера». М., 2003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Морозова Г.В. «Сценический бой». М., 1975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Морозова Г.В. «Пластическая культура актера: Словарь терминов». М., 1999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Немировский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А.Б. «Пластическая выразительность актера». М., 1976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«Основы сценического движения». Пособие под редакцией Коха И.Э. М., 1973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Средства обучения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Зал для занятий сценическим движением.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Оборудование зала: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шведские стенки;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ступеньки различной высоты и шага;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кубы разных размеров;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столы, стулья разные;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музыкальный центр.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Инвентарь: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мячи маленькие (теннисные, резиновые, матерчатые);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палки гимнастические деревянные (длина 1 метр, 1,5 метра, диаметр 2,5см.);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трости;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скакалки гимнастические (длина 2 метра);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маты гимнастические и акробатические (длина 4,5 метра, ширина 2 метра, толщина 10-15см);</w:t>
      </w:r>
    </w:p>
    <w:p w:rsidR="00ED3EE8" w:rsidRDefault="000C77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– плащи (короткие и длинные), шляпы, цилиндры, веера, лорнеты, зонты; костюмы тренировочные (для занятий).</w:t>
      </w:r>
      <w:proofErr w:type="gramEnd"/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EB4304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B4304" w:rsidRDefault="00D71E2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B4304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B4304" w:rsidRDefault="00D71E2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B4304">
        <w:trPr>
          <w:jc w:val="center"/>
        </w:trPr>
        <w:tc>
          <w:tcPr>
            <w:tcW w:w="0" w:type="auto"/>
          </w:tcPr>
          <w:p w:rsidR="00EB4304" w:rsidRDefault="00D71E26">
            <w:r>
              <w:t>Сертификат</w:t>
            </w:r>
          </w:p>
        </w:tc>
        <w:tc>
          <w:tcPr>
            <w:tcW w:w="0" w:type="auto"/>
          </w:tcPr>
          <w:p w:rsidR="00EB4304" w:rsidRDefault="00D71E26">
            <w:r>
              <w:t>603332450510203670830559428146817986133868576017</w:t>
            </w:r>
          </w:p>
        </w:tc>
      </w:tr>
      <w:tr w:rsidR="00EB4304">
        <w:trPr>
          <w:jc w:val="center"/>
        </w:trPr>
        <w:tc>
          <w:tcPr>
            <w:tcW w:w="0" w:type="auto"/>
          </w:tcPr>
          <w:p w:rsidR="00EB4304" w:rsidRDefault="00D71E26">
            <w:r>
              <w:t>Владелец</w:t>
            </w:r>
          </w:p>
        </w:tc>
        <w:tc>
          <w:tcPr>
            <w:tcW w:w="0" w:type="auto"/>
          </w:tcPr>
          <w:p w:rsidR="00EB4304" w:rsidRDefault="00D71E26">
            <w:r>
              <w:t>Сазонова Галина Ивановна</w:t>
            </w:r>
          </w:p>
        </w:tc>
      </w:tr>
      <w:tr w:rsidR="00EB4304">
        <w:trPr>
          <w:jc w:val="center"/>
        </w:trPr>
        <w:tc>
          <w:tcPr>
            <w:tcW w:w="0" w:type="auto"/>
          </w:tcPr>
          <w:p w:rsidR="00EB4304" w:rsidRDefault="00D71E26">
            <w:r>
              <w:t>Действителен</w:t>
            </w:r>
          </w:p>
        </w:tc>
        <w:tc>
          <w:tcPr>
            <w:tcW w:w="0" w:type="auto"/>
          </w:tcPr>
          <w:p w:rsidR="00EB4304" w:rsidRDefault="00D71E26">
            <w:r>
              <w:t>С 28.02.2022 по 28.02.2023</w:t>
            </w:r>
          </w:p>
        </w:tc>
      </w:tr>
    </w:tbl>
    <w:p w:rsidR="00D71E26" w:rsidRDefault="00D71E26"/>
    <w:sectPr w:rsidR="00D71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8182A01"/>
    <w:multiLevelType w:val="hybridMultilevel"/>
    <w:tmpl w:val="290C1882"/>
    <w:lvl w:ilvl="0" w:tplc="27774628">
      <w:start w:val="1"/>
      <w:numFmt w:val="decimal"/>
      <w:lvlText w:val="%1."/>
      <w:lvlJc w:val="left"/>
      <w:pPr>
        <w:ind w:left="720" w:hanging="360"/>
      </w:pPr>
    </w:lvl>
    <w:lvl w:ilvl="1" w:tplc="27774628" w:tentative="1">
      <w:start w:val="1"/>
      <w:numFmt w:val="lowerLetter"/>
      <w:lvlText w:val="%2."/>
      <w:lvlJc w:val="left"/>
      <w:pPr>
        <w:ind w:left="1440" w:hanging="360"/>
      </w:pPr>
    </w:lvl>
    <w:lvl w:ilvl="2" w:tplc="27774628" w:tentative="1">
      <w:start w:val="1"/>
      <w:numFmt w:val="lowerRoman"/>
      <w:lvlText w:val="%3."/>
      <w:lvlJc w:val="right"/>
      <w:pPr>
        <w:ind w:left="2160" w:hanging="180"/>
      </w:pPr>
    </w:lvl>
    <w:lvl w:ilvl="3" w:tplc="27774628" w:tentative="1">
      <w:start w:val="1"/>
      <w:numFmt w:val="decimal"/>
      <w:lvlText w:val="%4."/>
      <w:lvlJc w:val="left"/>
      <w:pPr>
        <w:ind w:left="2880" w:hanging="360"/>
      </w:pPr>
    </w:lvl>
    <w:lvl w:ilvl="4" w:tplc="27774628" w:tentative="1">
      <w:start w:val="1"/>
      <w:numFmt w:val="lowerLetter"/>
      <w:lvlText w:val="%5."/>
      <w:lvlJc w:val="left"/>
      <w:pPr>
        <w:ind w:left="3600" w:hanging="360"/>
      </w:pPr>
    </w:lvl>
    <w:lvl w:ilvl="5" w:tplc="27774628" w:tentative="1">
      <w:start w:val="1"/>
      <w:numFmt w:val="lowerRoman"/>
      <w:lvlText w:val="%6."/>
      <w:lvlJc w:val="right"/>
      <w:pPr>
        <w:ind w:left="4320" w:hanging="180"/>
      </w:pPr>
    </w:lvl>
    <w:lvl w:ilvl="6" w:tplc="27774628" w:tentative="1">
      <w:start w:val="1"/>
      <w:numFmt w:val="decimal"/>
      <w:lvlText w:val="%7."/>
      <w:lvlJc w:val="left"/>
      <w:pPr>
        <w:ind w:left="5040" w:hanging="360"/>
      </w:pPr>
    </w:lvl>
    <w:lvl w:ilvl="7" w:tplc="27774628" w:tentative="1">
      <w:start w:val="1"/>
      <w:numFmt w:val="lowerLetter"/>
      <w:lvlText w:val="%8."/>
      <w:lvlJc w:val="left"/>
      <w:pPr>
        <w:ind w:left="5760" w:hanging="360"/>
      </w:pPr>
    </w:lvl>
    <w:lvl w:ilvl="8" w:tplc="27774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BD160D5"/>
    <w:multiLevelType w:val="hybridMultilevel"/>
    <w:tmpl w:val="3A808BDE"/>
    <w:lvl w:ilvl="0" w:tplc="31086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EE8"/>
    <w:rsid w:val="00005FC0"/>
    <w:rsid w:val="000C77EC"/>
    <w:rsid w:val="00AB6202"/>
    <w:rsid w:val="00D71E26"/>
    <w:rsid w:val="00EB4304"/>
    <w:rsid w:val="00E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01989604" Type="http://schemas.microsoft.com/office/2011/relationships/people" Target="people.xml"/><Relationship Id="rId5" Type="http://schemas.openxmlformats.org/officeDocument/2006/relationships/webSettings" Target="webSettings.xml"/><Relationship Id="rId862870046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4767</Words>
  <Characters>27177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zaxarovo_62_360@outlook.com</cp:lastModifiedBy>
  <cp:revision>7</cp:revision>
  <dcterms:created xsi:type="dcterms:W3CDTF">2021-09-02T11:38:00Z</dcterms:created>
  <dcterms:modified xsi:type="dcterms:W3CDTF">2025-04-21T17:59:00Z</dcterms:modified>
</cp:coreProperties>
</file>