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7B" w:rsidRPr="004D627B" w:rsidRDefault="004D627B" w:rsidP="004D627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ascii="TimesNewRomanPSMT" w:eastAsia="Andale Sans UI" w:hAnsi="TimesNewRomanPSMT" w:cs="TimesNewRomanPSMT"/>
          <w:b/>
          <w:kern w:val="3"/>
          <w:sz w:val="28"/>
          <w:szCs w:val="28"/>
          <w:lang w:eastAsia="en-US" w:bidi="en-US"/>
        </w:rPr>
      </w:pPr>
      <w:r w:rsidRPr="004D627B">
        <w:rPr>
          <w:rFonts w:ascii="TimesNewRomanPSMT" w:eastAsia="Andale Sans UI" w:hAnsi="TimesNewRomanPSMT" w:cs="TimesNewRomanPSMT"/>
          <w:b/>
          <w:kern w:val="3"/>
          <w:sz w:val="28"/>
          <w:szCs w:val="28"/>
          <w:lang w:eastAsia="en-US" w:bidi="en-US"/>
        </w:rPr>
        <w:t>Муниципальное бюджетное учреждение</w:t>
      </w:r>
    </w:p>
    <w:p w:rsidR="004D627B" w:rsidRPr="004D627B" w:rsidRDefault="004D627B" w:rsidP="004D627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ascii="TimesNewRomanPSMT" w:eastAsia="Andale Sans UI" w:hAnsi="TimesNewRomanPSMT" w:cs="TimesNewRomanPSMT"/>
          <w:b/>
          <w:kern w:val="3"/>
          <w:sz w:val="28"/>
          <w:szCs w:val="28"/>
          <w:lang w:eastAsia="en-US" w:bidi="en-US"/>
        </w:rPr>
      </w:pPr>
      <w:r w:rsidRPr="004D627B">
        <w:rPr>
          <w:rFonts w:ascii="TimesNewRomanPSMT" w:eastAsia="Andale Sans UI" w:hAnsi="TimesNewRomanPSMT" w:cs="TimesNewRomanPSMT"/>
          <w:b/>
          <w:kern w:val="3"/>
          <w:sz w:val="28"/>
          <w:szCs w:val="28"/>
          <w:lang w:eastAsia="en-US" w:bidi="en-US"/>
        </w:rPr>
        <w:t>дополнительного образования</w:t>
      </w:r>
    </w:p>
    <w:p w:rsidR="004D627B" w:rsidRPr="004D627B" w:rsidRDefault="004D627B" w:rsidP="004D627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ascii="TimesNewRomanPSMT" w:eastAsia="Andale Sans UI" w:hAnsi="TimesNewRomanPSMT" w:cs="TimesNewRomanPSMT"/>
          <w:b/>
          <w:kern w:val="3"/>
          <w:sz w:val="28"/>
          <w:szCs w:val="28"/>
          <w:lang w:eastAsia="en-US" w:bidi="en-US"/>
        </w:rPr>
      </w:pPr>
      <w:r w:rsidRPr="004D627B">
        <w:rPr>
          <w:rFonts w:ascii="TimesNewRomanPSMT" w:eastAsia="Andale Sans UI" w:hAnsi="TimesNewRomanPSMT" w:cs="TimesNewRomanPSMT"/>
          <w:b/>
          <w:kern w:val="3"/>
          <w:sz w:val="28"/>
          <w:szCs w:val="28"/>
          <w:lang w:eastAsia="en-US" w:bidi="en-US"/>
        </w:rPr>
        <w:t>«Захаровская детская школа искусств»</w:t>
      </w:r>
    </w:p>
    <w:p w:rsidR="004D627B" w:rsidRPr="004D627B" w:rsidRDefault="004D627B" w:rsidP="004D627B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2"/>
          <w:sz w:val="28"/>
          <w:szCs w:val="28"/>
          <w:lang w:eastAsia="hi-IN" w:bidi="hi-IN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Default="004D627B" w:rsidP="004D627B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ОБЩЕРАЗВИВАЮЩАЯ ПРОГРАММА </w:t>
      </w:r>
    </w:p>
    <w:p w:rsidR="004D627B" w:rsidRDefault="004D627B" w:rsidP="004D627B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ОБЛАСТИ ТЕАТРАЛЬНОГО ИСКУССТВА </w:t>
      </w: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sz w:val="36"/>
          <w:szCs w:val="28"/>
          <w:lang w:eastAsia="en-US" w:bidi="en-US"/>
        </w:rPr>
      </w:pPr>
      <w:r w:rsidRPr="004D627B">
        <w:rPr>
          <w:rFonts w:eastAsia="Andale Sans UI"/>
          <w:b/>
          <w:kern w:val="3"/>
          <w:sz w:val="36"/>
          <w:szCs w:val="28"/>
          <w:lang w:eastAsia="en-US" w:bidi="en-US"/>
        </w:rPr>
        <w:t>РАБОЧАЯ ПРОГРАММА</w:t>
      </w:r>
    </w:p>
    <w:p w:rsidR="004D627B" w:rsidRPr="004D627B" w:rsidRDefault="004D627B" w:rsidP="004D627B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Andale Sans UI"/>
          <w:b/>
          <w:kern w:val="3"/>
          <w:sz w:val="36"/>
          <w:szCs w:val="28"/>
          <w:lang w:eastAsia="en-US" w:bidi="en-US"/>
        </w:rPr>
      </w:pPr>
      <w:r w:rsidRPr="004D627B">
        <w:rPr>
          <w:rFonts w:eastAsia="Andale Sans UI"/>
          <w:b/>
          <w:kern w:val="3"/>
          <w:sz w:val="36"/>
          <w:szCs w:val="28"/>
          <w:lang w:eastAsia="en-US" w:bidi="en-US"/>
        </w:rPr>
        <w:t xml:space="preserve">по учебному предмету </w:t>
      </w: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  <w:r>
        <w:rPr>
          <w:rFonts w:eastAsia="Andale Sans UI"/>
          <w:b/>
          <w:kern w:val="3"/>
          <w:sz w:val="28"/>
          <w:szCs w:val="28"/>
          <w:lang w:eastAsia="en-US" w:bidi="en-US"/>
        </w:rPr>
        <w:t>«</w:t>
      </w:r>
      <w:r w:rsidRPr="004D627B">
        <w:rPr>
          <w:rFonts w:eastAsia="Andale Sans UI"/>
          <w:b/>
          <w:kern w:val="3"/>
          <w:sz w:val="28"/>
          <w:szCs w:val="28"/>
          <w:lang w:eastAsia="en-US" w:bidi="en-US"/>
        </w:rPr>
        <w:t>ТЕАТРА</w:t>
      </w:r>
      <w:r>
        <w:rPr>
          <w:rFonts w:eastAsia="Andale Sans UI"/>
          <w:b/>
          <w:kern w:val="3"/>
          <w:sz w:val="28"/>
          <w:szCs w:val="28"/>
          <w:lang w:eastAsia="en-US" w:bidi="en-US"/>
        </w:rPr>
        <w:t>ЛЬНЫЕ ИГРЫ</w:t>
      </w:r>
      <w:r w:rsidRPr="004D627B">
        <w:rPr>
          <w:rFonts w:eastAsia="Andale Sans UI"/>
          <w:b/>
          <w:kern w:val="3"/>
          <w:sz w:val="28"/>
          <w:szCs w:val="28"/>
          <w:lang w:eastAsia="en-US" w:bidi="en-US"/>
        </w:rPr>
        <w:t>»</w:t>
      </w: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</w:p>
    <w:p w:rsidR="004D627B" w:rsidRPr="004D627B" w:rsidRDefault="004D627B" w:rsidP="004D627B">
      <w:pPr>
        <w:framePr w:hSpace="180" w:wrap="around" w:vAnchor="text" w:hAnchor="margin" w:xAlign="center" w:y="73"/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/>
          <w:kern w:val="3"/>
          <w:sz w:val="28"/>
          <w:szCs w:val="28"/>
          <w:lang w:eastAsia="en-US" w:bidi="en-US"/>
        </w:rPr>
      </w:pPr>
      <w:r w:rsidRPr="004D627B">
        <w:rPr>
          <w:rFonts w:eastAsia="Calibri" w:cs="Tahoma"/>
          <w:color w:val="000000"/>
          <w:kern w:val="3"/>
          <w:sz w:val="28"/>
          <w:szCs w:val="28"/>
          <w:lang w:eastAsia="en-US" w:bidi="en-US"/>
        </w:rPr>
        <w:t>«Одобрено»</w:t>
      </w:r>
    </w:p>
    <w:p w:rsidR="004D627B" w:rsidRPr="004D627B" w:rsidRDefault="004D627B" w:rsidP="004D627B">
      <w:pPr>
        <w:framePr w:hSpace="180" w:wrap="around" w:vAnchor="text" w:hAnchor="margin" w:xAlign="center" w:y="73"/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 w:cs="Tahoma"/>
          <w:color w:val="000000"/>
          <w:kern w:val="3"/>
          <w:sz w:val="28"/>
          <w:szCs w:val="28"/>
          <w:lang w:eastAsia="en-US" w:bidi="en-US"/>
        </w:rPr>
      </w:pPr>
      <w:r w:rsidRPr="004D627B">
        <w:rPr>
          <w:rFonts w:eastAsia="Calibri" w:cs="Tahoma"/>
          <w:color w:val="000000"/>
          <w:kern w:val="3"/>
          <w:sz w:val="28"/>
          <w:szCs w:val="28"/>
          <w:lang w:eastAsia="en-US" w:bidi="en-US"/>
        </w:rPr>
        <w:t>Педагогическим советом</w:t>
      </w:r>
    </w:p>
    <w:p w:rsidR="004D627B" w:rsidRPr="004D627B" w:rsidRDefault="004D627B" w:rsidP="004D627B">
      <w:pPr>
        <w:framePr w:hSpace="180" w:wrap="around" w:vAnchor="text" w:hAnchor="margin" w:xAlign="center" w:y="73"/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 w:cs="Tahoma"/>
          <w:color w:val="000000"/>
          <w:kern w:val="3"/>
          <w:sz w:val="28"/>
          <w:szCs w:val="28"/>
          <w:lang w:eastAsia="en-US" w:bidi="en-US"/>
        </w:rPr>
      </w:pPr>
      <w:r w:rsidRPr="004D627B">
        <w:rPr>
          <w:rFonts w:eastAsia="Calibri" w:cs="Tahoma"/>
          <w:color w:val="000000"/>
          <w:kern w:val="3"/>
          <w:sz w:val="28"/>
          <w:szCs w:val="28"/>
          <w:lang w:eastAsia="en-US" w:bidi="en-US"/>
        </w:rPr>
        <w:t>МБУДО «Захаровская ДШИ»</w:t>
      </w:r>
    </w:p>
    <w:p w:rsidR="004D627B" w:rsidRPr="004D627B" w:rsidRDefault="00DE4AC8" w:rsidP="00DE4AC8">
      <w:pPr>
        <w:widowControl w:val="0"/>
        <w:suppressAutoHyphens/>
        <w:autoSpaceDN w:val="0"/>
        <w:spacing w:line="100" w:lineRule="atLeast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  <w:r w:rsidRPr="00DE4AC8">
        <w:rPr>
          <w:rFonts w:eastAsia="Calibri" w:cs="Tahoma"/>
          <w:color w:val="000000"/>
          <w:kern w:val="3"/>
          <w:sz w:val="28"/>
          <w:szCs w:val="28"/>
          <w:lang w:eastAsia="en-US" w:bidi="en-US"/>
        </w:rPr>
        <w:t>19.03.2025г.</w:t>
      </w:r>
    </w:p>
    <w:p w:rsidR="004D627B" w:rsidRPr="004D627B" w:rsidRDefault="00DE4AC8" w:rsidP="004D627B">
      <w:pPr>
        <w:spacing w:line="100" w:lineRule="atLeast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Утверждена</w:t>
      </w:r>
      <w:proofErr w:type="gramEnd"/>
      <w:r>
        <w:rPr>
          <w:rFonts w:eastAsia="Calibri"/>
          <w:sz w:val="28"/>
          <w:szCs w:val="28"/>
        </w:rPr>
        <w:t xml:space="preserve"> приказом № 2</w:t>
      </w:r>
    </w:p>
    <w:p w:rsidR="004D627B" w:rsidRPr="004D627B" w:rsidRDefault="004D627B" w:rsidP="004D627B">
      <w:pPr>
        <w:spacing w:line="100" w:lineRule="atLeast"/>
        <w:rPr>
          <w:rFonts w:eastAsia="Calibri"/>
          <w:sz w:val="28"/>
          <w:szCs w:val="28"/>
        </w:rPr>
      </w:pPr>
      <w:r w:rsidRPr="004D627B">
        <w:rPr>
          <w:rFonts w:eastAsia="Calibri"/>
          <w:sz w:val="28"/>
          <w:szCs w:val="28"/>
        </w:rPr>
        <w:t xml:space="preserve">от </w:t>
      </w:r>
      <w:r w:rsidR="00DE4AC8" w:rsidRPr="00DE4AC8">
        <w:rPr>
          <w:rFonts w:eastAsia="Calibri"/>
          <w:sz w:val="28"/>
          <w:szCs w:val="28"/>
        </w:rPr>
        <w:t>19.03.2025г.</w:t>
      </w:r>
    </w:p>
    <w:p w:rsidR="004D627B" w:rsidRPr="004D627B" w:rsidRDefault="004D627B" w:rsidP="004D627B">
      <w:pPr>
        <w:spacing w:line="100" w:lineRule="atLeast"/>
        <w:rPr>
          <w:rFonts w:eastAsia="Calibri"/>
          <w:sz w:val="28"/>
          <w:szCs w:val="28"/>
        </w:rPr>
      </w:pPr>
      <w:r w:rsidRPr="004D627B">
        <w:rPr>
          <w:rFonts w:eastAsia="Calibri"/>
          <w:sz w:val="28"/>
          <w:szCs w:val="28"/>
        </w:rPr>
        <w:t>Директор МБУДО «Захаровская ДШИ»</w:t>
      </w:r>
    </w:p>
    <w:p w:rsidR="004D627B" w:rsidRPr="004D627B" w:rsidRDefault="004D627B" w:rsidP="004D627B">
      <w:pPr>
        <w:spacing w:line="100" w:lineRule="atLeast"/>
        <w:rPr>
          <w:rFonts w:eastAsia="Calibri"/>
          <w:sz w:val="28"/>
          <w:szCs w:val="28"/>
        </w:rPr>
      </w:pPr>
      <w:r w:rsidRPr="004D627B">
        <w:rPr>
          <w:rFonts w:eastAsia="Calibri"/>
          <w:sz w:val="28"/>
          <w:szCs w:val="28"/>
        </w:rPr>
        <w:t>____________ [Г.И. Сазонова]</w:t>
      </w:r>
    </w:p>
    <w:p w:rsidR="004D627B" w:rsidRPr="004D627B" w:rsidRDefault="004D627B" w:rsidP="004D627B">
      <w:pPr>
        <w:widowControl w:val="0"/>
        <w:suppressAutoHyphens/>
        <w:autoSpaceDN w:val="0"/>
        <w:spacing w:line="100" w:lineRule="atLeast"/>
        <w:textAlignment w:val="baseline"/>
        <w:rPr>
          <w:rFonts w:eastAsia="Andale Sans UI"/>
          <w:kern w:val="3"/>
          <w:sz w:val="28"/>
          <w:szCs w:val="28"/>
          <w:lang w:eastAsia="en-US" w:bidi="en-US"/>
        </w:rPr>
      </w:pPr>
    </w:p>
    <w:p w:rsidR="004D627B" w:rsidRPr="004D627B" w:rsidRDefault="00DE4AC8" w:rsidP="004D627B">
      <w:pPr>
        <w:widowControl w:val="0"/>
        <w:suppressAutoHyphens/>
        <w:autoSpaceDN w:val="0"/>
        <w:spacing w:line="100" w:lineRule="atLeast"/>
        <w:jc w:val="center"/>
        <w:textAlignment w:val="baseline"/>
        <w:rPr>
          <w:rFonts w:eastAsia="Andale Sans UI"/>
          <w:b/>
          <w:kern w:val="3"/>
          <w:sz w:val="28"/>
          <w:szCs w:val="28"/>
          <w:lang w:eastAsia="en-US" w:bidi="en-US"/>
        </w:rPr>
      </w:pPr>
      <w:r>
        <w:rPr>
          <w:rFonts w:eastAsia="Andale Sans UI"/>
          <w:b/>
          <w:kern w:val="3"/>
          <w:sz w:val="28"/>
          <w:szCs w:val="28"/>
          <w:lang w:eastAsia="en-US" w:bidi="en-US"/>
        </w:rPr>
        <w:t>Захарово 2025</w:t>
      </w:r>
      <w:bookmarkStart w:id="0" w:name="_GoBack"/>
      <w:bookmarkEnd w:id="0"/>
    </w:p>
    <w:p w:rsidR="003249C4" w:rsidRDefault="003249C4">
      <w:pPr>
        <w:rPr>
          <w:b/>
        </w:rPr>
      </w:pPr>
    </w:p>
    <w:p w:rsidR="003249C4" w:rsidRDefault="003249C4">
      <w:pPr>
        <w:rPr>
          <w:b/>
        </w:rPr>
      </w:pPr>
    </w:p>
    <w:p w:rsidR="003249C4" w:rsidRDefault="003249C4">
      <w:pPr>
        <w:rPr>
          <w:b/>
        </w:rPr>
      </w:pPr>
    </w:p>
    <w:p w:rsidR="003249C4" w:rsidRDefault="003249C4">
      <w:pPr>
        <w:rPr>
          <w:b/>
        </w:rPr>
      </w:pPr>
    </w:p>
    <w:p w:rsidR="003249C4" w:rsidRDefault="003249C4">
      <w:pPr>
        <w:rPr>
          <w:spacing w:val="20"/>
          <w:sz w:val="28"/>
          <w:szCs w:val="28"/>
        </w:rPr>
      </w:pPr>
    </w:p>
    <w:p w:rsidR="003249C4" w:rsidRDefault="003249C4">
      <w:pPr>
        <w:spacing w:line="100" w:lineRule="atLeast"/>
        <w:jc w:val="center"/>
        <w:rPr>
          <w:b/>
          <w:sz w:val="28"/>
          <w:szCs w:val="28"/>
        </w:rPr>
      </w:pPr>
    </w:p>
    <w:p w:rsidR="003249C4" w:rsidRDefault="003249C4">
      <w:pPr>
        <w:spacing w:line="100" w:lineRule="atLeast"/>
        <w:jc w:val="center"/>
        <w:rPr>
          <w:b/>
          <w:sz w:val="28"/>
          <w:szCs w:val="28"/>
        </w:rPr>
      </w:pPr>
    </w:p>
    <w:p w:rsidR="003249C4" w:rsidRDefault="004F6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proofErr w:type="spellStart"/>
      <w:r>
        <w:rPr>
          <w:b/>
          <w:sz w:val="28"/>
          <w:szCs w:val="28"/>
        </w:rPr>
        <w:t>Н.Н.Суворова</w:t>
      </w:r>
      <w:proofErr w:type="spellEnd"/>
      <w:r>
        <w:rPr>
          <w:sz w:val="28"/>
          <w:szCs w:val="28"/>
        </w:rPr>
        <w:t xml:space="preserve">, директор Детской школы театрального искусства имени </w:t>
      </w:r>
      <w:proofErr w:type="spellStart"/>
      <w:r>
        <w:rPr>
          <w:sz w:val="28"/>
          <w:szCs w:val="28"/>
        </w:rPr>
        <w:t>А.Калягина</w:t>
      </w:r>
      <w:proofErr w:type="spellEnd"/>
      <w:r>
        <w:rPr>
          <w:sz w:val="28"/>
          <w:szCs w:val="28"/>
        </w:rPr>
        <w:t xml:space="preserve"> города Вятские Поляны Кировской области, заслуженный работник культуры Российской Федерации</w:t>
      </w:r>
    </w:p>
    <w:p w:rsidR="003249C4" w:rsidRDefault="004F67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Главный редактор: </w:t>
      </w:r>
      <w:proofErr w:type="spellStart"/>
      <w:r>
        <w:rPr>
          <w:b/>
          <w:sz w:val="28"/>
          <w:szCs w:val="28"/>
        </w:rPr>
        <w:t>И.Е.Домогацкая</w:t>
      </w:r>
      <w:proofErr w:type="spellEnd"/>
      <w:r>
        <w:rPr>
          <w:sz w:val="28"/>
          <w:szCs w:val="28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3249C4" w:rsidRDefault="004F6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редактор: </w:t>
      </w:r>
      <w:proofErr w:type="spellStart"/>
      <w:r>
        <w:rPr>
          <w:b/>
          <w:sz w:val="28"/>
          <w:szCs w:val="28"/>
        </w:rPr>
        <w:t>С.М.Пелевина</w:t>
      </w:r>
      <w:proofErr w:type="spellEnd"/>
      <w:r>
        <w:rPr>
          <w:sz w:val="28"/>
          <w:szCs w:val="28"/>
        </w:rPr>
        <w:t>, научный сотрудник Института развития образования в сфере культуры и искусства</w:t>
      </w:r>
    </w:p>
    <w:p w:rsidR="003249C4" w:rsidRDefault="004F67A1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b/>
          <w:sz w:val="28"/>
          <w:szCs w:val="28"/>
        </w:rPr>
        <w:t>Е.И.Крынжина</w:t>
      </w:r>
      <w:proofErr w:type="spellEnd"/>
      <w:r>
        <w:rPr>
          <w:sz w:val="28"/>
          <w:szCs w:val="28"/>
        </w:rPr>
        <w:t>, заместитель директора по учебно-воспитательной, творческой работе Детской театральной школы города Мурманска, преподаватель, заслуженный работник культуры Российской Федерации</w:t>
      </w:r>
    </w:p>
    <w:p w:rsidR="003249C4" w:rsidRDefault="003249C4">
      <w:pPr>
        <w:spacing w:line="100" w:lineRule="atLeast"/>
        <w:jc w:val="center"/>
        <w:rPr>
          <w:b/>
          <w:sz w:val="28"/>
          <w:szCs w:val="28"/>
        </w:rPr>
        <w:sectPr w:rsidR="003249C4">
          <w:footerReference w:type="even" r:id="rId10"/>
          <w:footerReference w:type="default" r:id="rId11"/>
          <w:pgSz w:w="11906" w:h="16838"/>
          <w:pgMar w:top="1134" w:right="850" w:bottom="1134" w:left="1276" w:header="454" w:footer="454" w:gutter="0"/>
          <w:cols w:space="708"/>
          <w:titlePg/>
          <w:docGrid w:linePitch="360"/>
        </w:sectPr>
      </w:pPr>
    </w:p>
    <w:p w:rsidR="003249C4" w:rsidRDefault="004F67A1">
      <w:pPr>
        <w:tabs>
          <w:tab w:val="left" w:pos="0"/>
          <w:tab w:val="left" w:pos="7335"/>
        </w:tabs>
        <w:spacing w:after="240"/>
        <w:ind w:left="360"/>
        <w:jc w:val="center"/>
        <w:rPr>
          <w:b/>
        </w:rPr>
      </w:pPr>
      <w:r>
        <w:rPr>
          <w:b/>
        </w:rPr>
        <w:lastRenderedPageBreak/>
        <w:t>Структура  программы  учебного  предмета</w:t>
      </w:r>
    </w:p>
    <w:p w:rsidR="003249C4" w:rsidRDefault="004F67A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I.</w:t>
      </w:r>
      <w:r>
        <w:rPr>
          <w:rFonts w:eastAsia="Calibri"/>
          <w:b/>
          <w:lang w:eastAsia="en-US"/>
        </w:rPr>
        <w:tab/>
        <w:t>Пояснительная записка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Характеристика учебного предмета, его место и роль в образовательном процессе</w:t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 Срок реализации учебного предмета</w:t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3249C4" w:rsidRDefault="004F67A1">
      <w:pPr>
        <w:ind w:firstLine="567"/>
        <w:jc w:val="both"/>
        <w:rPr>
          <w:rFonts w:eastAsia="Calibri"/>
          <w:i/>
          <w:color w:val="FF0000"/>
          <w:lang w:eastAsia="en-US"/>
        </w:rPr>
      </w:pPr>
      <w:r>
        <w:rPr>
          <w:rFonts w:eastAsia="Calibri"/>
          <w:i/>
          <w:lang w:eastAsia="en-US"/>
        </w:rPr>
        <w:t>- Сведения о затратах учебного времени</w:t>
      </w:r>
      <w:r>
        <w:rPr>
          <w:rFonts w:eastAsia="Calibri"/>
          <w:i/>
          <w:color w:val="FF0000"/>
          <w:lang w:eastAsia="en-US"/>
        </w:rPr>
        <w:t xml:space="preserve"> </w:t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Форма проведения учебных аудиторных занятий</w:t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Цели и задачи учебного предмета</w:t>
      </w:r>
    </w:p>
    <w:p w:rsidR="003249C4" w:rsidRDefault="004F67A1">
      <w:pPr>
        <w:ind w:firstLine="567"/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>- Структура программы учебного предмета</w:t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- Методы обучения </w:t>
      </w:r>
    </w:p>
    <w:p w:rsidR="003249C4" w:rsidRDefault="004F67A1">
      <w:pPr>
        <w:spacing w:after="240"/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Описание материально-технических условий реализации учебного предмета</w:t>
      </w:r>
    </w:p>
    <w:p w:rsidR="003249C4" w:rsidRDefault="004F67A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II.</w:t>
      </w:r>
      <w:r>
        <w:rPr>
          <w:rFonts w:eastAsia="Calibri"/>
          <w:b/>
          <w:lang w:eastAsia="en-US"/>
        </w:rPr>
        <w:tab/>
        <w:t>Содержание учебного предмета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Учебно-тематический план</w:t>
      </w:r>
    </w:p>
    <w:p w:rsidR="003249C4" w:rsidRDefault="004F67A1">
      <w:pPr>
        <w:ind w:firstLine="567"/>
        <w:jc w:val="both"/>
        <w:rPr>
          <w:rFonts w:eastAsia="Calibri"/>
          <w:bCs/>
          <w:i/>
          <w:lang w:eastAsia="en-US"/>
        </w:rPr>
      </w:pPr>
      <w:r>
        <w:rPr>
          <w:rFonts w:eastAsia="Calibri"/>
          <w:i/>
          <w:lang w:eastAsia="en-US"/>
        </w:rPr>
        <w:t xml:space="preserve">- </w:t>
      </w:r>
      <w:r>
        <w:rPr>
          <w:rFonts w:eastAsia="Calibri"/>
          <w:bCs/>
          <w:i/>
          <w:lang w:eastAsia="en-US"/>
        </w:rPr>
        <w:t>Годовые требования</w:t>
      </w:r>
    </w:p>
    <w:p w:rsidR="003249C4" w:rsidRDefault="004F67A1">
      <w:pPr>
        <w:spacing w:before="100" w:beforeAutospacing="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III.</w:t>
      </w:r>
      <w:r>
        <w:rPr>
          <w:rFonts w:eastAsia="Calibri"/>
          <w:b/>
          <w:lang w:eastAsia="en-US"/>
        </w:rPr>
        <w:tab/>
        <w:t>Требования к уровню подготовки учащихся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</w:p>
    <w:p w:rsidR="003249C4" w:rsidRDefault="004F67A1">
      <w:pPr>
        <w:spacing w:after="200"/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Требования к уровню подготовки на различных этапах обучения</w:t>
      </w:r>
    </w:p>
    <w:p w:rsidR="003249C4" w:rsidRDefault="004F67A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IV</w:t>
      </w:r>
      <w:r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ab/>
        <w:t xml:space="preserve">Формы и методы контроля, система оценок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</w:t>
      </w:r>
    </w:p>
    <w:p w:rsidR="003249C4" w:rsidRDefault="004F67A1">
      <w:pPr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Аттестация: цели, виды, форма, содержание;</w:t>
      </w:r>
    </w:p>
    <w:p w:rsidR="003249C4" w:rsidRDefault="004F67A1">
      <w:pPr>
        <w:spacing w:after="240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Критерии оценки</w:t>
      </w:r>
    </w:p>
    <w:p w:rsidR="003249C4" w:rsidRDefault="004F67A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ab/>
        <w:t>Методическое обеспечение учебного процесса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</w:p>
    <w:p w:rsidR="003249C4" w:rsidRDefault="004F67A1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VI</w:t>
      </w:r>
      <w:r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ab/>
        <w:t xml:space="preserve">Список литературы и средств обучения </w:t>
      </w:r>
    </w:p>
    <w:p w:rsidR="003249C4" w:rsidRDefault="004F67A1">
      <w:pPr>
        <w:ind w:firstLine="567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- Список рекомендуемой методической литературы</w:t>
      </w:r>
    </w:p>
    <w:p w:rsidR="003249C4" w:rsidRDefault="004F67A1">
      <w:pPr>
        <w:ind w:firstLine="567"/>
        <w:jc w:val="both"/>
        <w:rPr>
          <w:b/>
        </w:rPr>
      </w:pPr>
      <w:r>
        <w:rPr>
          <w:rFonts w:eastAsia="Calibri"/>
          <w:i/>
          <w:lang w:eastAsia="en-US"/>
        </w:rPr>
        <w:t>- Рекомендуемые Интернет-ресурсы</w:t>
      </w:r>
    </w:p>
    <w:p w:rsidR="003249C4" w:rsidRDefault="003249C4">
      <w:pPr>
        <w:tabs>
          <w:tab w:val="left" w:pos="6645"/>
        </w:tabs>
        <w:jc w:val="center"/>
        <w:rPr>
          <w:b/>
        </w:rPr>
      </w:pPr>
    </w:p>
    <w:p w:rsidR="003249C4" w:rsidRDefault="004F67A1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I.</w:t>
      </w:r>
      <w:r>
        <w:rPr>
          <w:rFonts w:eastAsia="Calibri"/>
          <w:b/>
          <w:lang w:eastAsia="en-US"/>
        </w:rPr>
        <w:tab/>
        <w:t>ПОЯСНИТЕЛЬНАЯ ЗАПИСКА</w:t>
      </w:r>
    </w:p>
    <w:p w:rsidR="003249C4" w:rsidRDefault="004F67A1">
      <w:pPr>
        <w:ind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Характеристика учебного предмета, его место и роль в образовательном процессе</w:t>
      </w:r>
    </w:p>
    <w:p w:rsidR="003249C4" w:rsidRDefault="004F67A1">
      <w:pPr>
        <w:ind w:firstLine="708"/>
        <w:jc w:val="both"/>
      </w:pPr>
      <w:r>
        <w:t>Программа учебного предмета «Театральные игры»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3249C4" w:rsidRDefault="004F67A1">
      <w:pPr>
        <w:ind w:firstLine="709"/>
        <w:jc w:val="both"/>
      </w:pPr>
      <w:r>
        <w:t xml:space="preserve">Содержание учебного предмета «Театральные игры» направлено: </w:t>
      </w:r>
    </w:p>
    <w:p w:rsidR="003249C4" w:rsidRDefault="004F67A1">
      <w:pPr>
        <w:jc w:val="both"/>
        <w:rPr>
          <w:rStyle w:val="FontStyle16"/>
        </w:rPr>
      </w:pPr>
      <w:r>
        <w:t xml:space="preserve"> на воспитание активного зрителя, участника творческой самодеятельности, а также </w:t>
      </w:r>
      <w:r>
        <w:rPr>
          <w:rStyle w:val="FontStyle16"/>
        </w:rPr>
        <w:t xml:space="preserve">на приобретение детьми начальных художественно-творческих умений и навыков в театральном искусстве. </w:t>
      </w:r>
    </w:p>
    <w:p w:rsidR="003249C4" w:rsidRDefault="004F67A1">
      <w:pPr>
        <w:ind w:firstLine="709"/>
        <w:jc w:val="both"/>
      </w:pPr>
      <w:r>
        <w:t>Программа рассчитана на обучение детей в возрасте от 5-7 лет.</w:t>
      </w:r>
      <w:r>
        <w:rPr>
          <w:color w:val="4A442A"/>
        </w:rPr>
        <w:t xml:space="preserve">               </w:t>
      </w:r>
      <w:r>
        <w:t xml:space="preserve">            </w:t>
      </w:r>
    </w:p>
    <w:p w:rsidR="003249C4" w:rsidRDefault="004F67A1">
      <w:pPr>
        <w:ind w:firstLine="709"/>
        <w:jc w:val="both"/>
      </w:pPr>
      <w:r>
        <w:t xml:space="preserve">Программа по учебному предмету «Театральные игры» составлена с учетом возрастных особенностей детей и возможностей игровых методов обучения, а именно: </w:t>
      </w:r>
    </w:p>
    <w:p w:rsidR="003249C4" w:rsidRDefault="004F67A1">
      <w:pPr>
        <w:ind w:firstLine="709"/>
        <w:jc w:val="both"/>
      </w:pPr>
      <w:r>
        <w:t xml:space="preserve">- игры являются одним из способов постижения мира, а также адаптации ребенка в социальной среде; </w:t>
      </w:r>
    </w:p>
    <w:p w:rsidR="003249C4" w:rsidRDefault="004F67A1">
      <w:pPr>
        <w:ind w:firstLine="709"/>
        <w:jc w:val="both"/>
      </w:pPr>
      <w:r>
        <w:t>- игровая методика обучения способствует развитию у детей воображения, внимания, памяти;</w:t>
      </w:r>
    </w:p>
    <w:p w:rsidR="003249C4" w:rsidRDefault="004F67A1">
      <w:pPr>
        <w:ind w:firstLine="709"/>
        <w:jc w:val="both"/>
      </w:pPr>
      <w:r>
        <w:t>- театральные беседы и игры способны реализовать потребности детей в  самовыражении, а также раскрыть их творческий потенциал; они способствуют развитию у детей познавательных интересов;</w:t>
      </w:r>
    </w:p>
    <w:p w:rsidR="003249C4" w:rsidRDefault="004F67A1">
      <w:pPr>
        <w:ind w:firstLine="709"/>
        <w:jc w:val="both"/>
      </w:pPr>
      <w:r>
        <w:t>- театральные игры обладают огромным потенциалом по раскрепощению, творческому преобразованию и раскрытию личности.</w:t>
      </w:r>
    </w:p>
    <w:p w:rsidR="003249C4" w:rsidRDefault="004F67A1">
      <w:pPr>
        <w:ind w:firstLine="709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В игре ребенок испытывает радость общения, открывает в себе новые возможности. 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Срок реализации учебного предмета</w:t>
      </w:r>
    </w:p>
    <w:p w:rsidR="003249C4" w:rsidRDefault="004F67A1">
      <w:pPr>
        <w:tabs>
          <w:tab w:val="left" w:pos="6645"/>
        </w:tabs>
        <w:ind w:firstLine="709"/>
        <w:contextualSpacing/>
        <w:jc w:val="both"/>
      </w:pPr>
      <w:r>
        <w:lastRenderedPageBreak/>
        <w:t>Срок освоения программы «Театральные игры» составляет 2 года. Продолжительность учебных занятий - 34 недели.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Объем учебного времени, предусмотренный учебным планом образовательной   организации на реализацию учебного предмета</w:t>
      </w:r>
    </w:p>
    <w:p w:rsidR="003249C4" w:rsidRDefault="004F67A1">
      <w:pPr>
        <w:jc w:val="both"/>
      </w:pPr>
      <w:r>
        <w:t xml:space="preserve">     Объем учебного времени, составляет 136 часа  аудиторной нагрузки, 68 часов внеаудиторной (самостоятельной), максимальная нагрузка составляет 204 часа.</w:t>
      </w:r>
    </w:p>
    <w:p w:rsidR="003249C4" w:rsidRDefault="004F67A1">
      <w:pPr>
        <w:jc w:val="center"/>
        <w:rPr>
          <w:rFonts w:eastAsia="Calibri"/>
          <w:b/>
          <w:i/>
          <w:color w:val="FF0000"/>
          <w:lang w:eastAsia="en-US"/>
        </w:rPr>
      </w:pPr>
      <w:r>
        <w:rPr>
          <w:rFonts w:eastAsia="Calibri"/>
          <w:b/>
          <w:i/>
          <w:lang w:eastAsia="en-US"/>
        </w:rPr>
        <w:t>Сведения о затратах учебного времени</w:t>
      </w:r>
    </w:p>
    <w:tbl>
      <w:tblPr>
        <w:tblW w:w="779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00"/>
        <w:gridCol w:w="1620"/>
        <w:gridCol w:w="1800"/>
        <w:gridCol w:w="1670"/>
      </w:tblGrid>
      <w:tr w:rsidR="003249C4">
        <w:trPr>
          <w:trHeight w:hRule="exact" w:val="59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ind w:right="3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Год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1-й год</w:t>
            </w:r>
          </w:p>
          <w:p w:rsidR="003249C4" w:rsidRDefault="003249C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2-й год</w:t>
            </w:r>
          </w:p>
          <w:p w:rsidR="003249C4" w:rsidRDefault="003249C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часов</w:t>
            </w:r>
          </w:p>
        </w:tc>
      </w:tr>
      <w:tr w:rsidR="003249C4">
        <w:trPr>
          <w:trHeight w:hRule="exact" w:val="422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ind w:right="3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Форма занятий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3249C4">
            <w:pPr>
              <w:shd w:val="clear" w:color="auto" w:fill="FFFFFF"/>
              <w:rPr>
                <w:color w:val="000000"/>
              </w:rPr>
            </w:pPr>
          </w:p>
          <w:p w:rsidR="003249C4" w:rsidRDefault="003249C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3249C4">
            <w:pPr>
              <w:shd w:val="clear" w:color="auto" w:fill="FFFFFF"/>
              <w:rPr>
                <w:color w:val="000000"/>
              </w:rPr>
            </w:pPr>
          </w:p>
          <w:p w:rsidR="003249C4" w:rsidRDefault="003249C4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3249C4">
            <w:pPr>
              <w:shd w:val="clear" w:color="auto" w:fill="FFFFFF"/>
              <w:rPr>
                <w:color w:val="000000"/>
              </w:rPr>
            </w:pPr>
          </w:p>
        </w:tc>
      </w:tr>
      <w:tr w:rsidR="003249C4">
        <w:trPr>
          <w:trHeight w:hRule="exact" w:val="41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ind w:right="38"/>
              <w:jc w:val="center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Аудиторная</w:t>
            </w:r>
            <w:proofErr w:type="gramEnd"/>
            <w:r>
              <w:rPr>
                <w:color w:val="000000"/>
                <w:spacing w:val="-1"/>
              </w:rPr>
              <w:t xml:space="preserve"> (в часах)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3249C4">
        <w:trPr>
          <w:trHeight w:hRule="exact" w:val="865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ind w:right="38"/>
              <w:jc w:val="center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Внеаудиторная</w:t>
            </w:r>
            <w:proofErr w:type="gramEnd"/>
            <w:r>
              <w:rPr>
                <w:color w:val="000000"/>
                <w:spacing w:val="-1"/>
              </w:rPr>
              <w:t xml:space="preserve"> (самостоятельная, в часах)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3249C4">
        <w:trPr>
          <w:trHeight w:hRule="exact" w:val="581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ind w:right="38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Максимальная учебная нагрузка.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49C4" w:rsidRDefault="004F67A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</w:tbl>
    <w:p w:rsidR="003249C4" w:rsidRDefault="003249C4">
      <w:pPr>
        <w:suppressAutoHyphens/>
        <w:autoSpaceDN w:val="0"/>
        <w:jc w:val="both"/>
        <w:rPr>
          <w:rFonts w:eastAsia="Lucida Sans Unicode"/>
          <w:kern w:val="3"/>
          <w:lang w:eastAsia="zh-CN" w:bidi="hi-IN"/>
        </w:rPr>
      </w:pP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Рекомендуемая недельная нагрузка в часах: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аудиторные занятия:</w:t>
      </w:r>
    </w:p>
    <w:p w:rsidR="003249C4" w:rsidRDefault="004F67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1-2 годы обучения – по 2 часа в неделю;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внеаудиторная (самостоятельная):</w:t>
      </w:r>
    </w:p>
    <w:p w:rsidR="003249C4" w:rsidRDefault="004F67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>
        <w:t xml:space="preserve">1-2 годы обучения – по 1 часу </w:t>
      </w:r>
      <w:r>
        <w:rPr>
          <w:rFonts w:eastAsia="Calibri"/>
          <w:lang w:eastAsia="en-US"/>
        </w:rPr>
        <w:t>в неделю.</w:t>
      </w:r>
    </w:p>
    <w:p w:rsidR="003249C4" w:rsidRDefault="004F67A1">
      <w:pPr>
        <w:jc w:val="center"/>
        <w:rPr>
          <w:rFonts w:eastAsia="Calibri"/>
          <w:i/>
          <w:lang w:eastAsia="en-US"/>
        </w:rPr>
      </w:pPr>
      <w:r>
        <w:rPr>
          <w:rFonts w:eastAsia="Calibri"/>
          <w:b/>
          <w:i/>
          <w:lang w:eastAsia="en-US"/>
        </w:rPr>
        <w:t>Форма проведения учебных аудиторных занятий</w:t>
      </w:r>
    </w:p>
    <w:p w:rsidR="003249C4" w:rsidRDefault="004F67A1">
      <w:pPr>
        <w:tabs>
          <w:tab w:val="left" w:pos="6645"/>
        </w:tabs>
        <w:ind w:firstLine="709"/>
        <w:contextualSpacing/>
        <w:jc w:val="both"/>
      </w:pPr>
      <w:r>
        <w:t>Учебные аудиторные занятия проводятся в форме мелкогрупповых  занятий (от 1 до 10 человек) в первый и второй годы обучения</w:t>
      </w:r>
      <w:proofErr w:type="gramStart"/>
      <w:r>
        <w:t xml:space="preserve"> .</w:t>
      </w:r>
      <w:proofErr w:type="gramEnd"/>
    </w:p>
    <w:p w:rsidR="003249C4" w:rsidRDefault="004F67A1">
      <w:pPr>
        <w:tabs>
          <w:tab w:val="left" w:pos="6645"/>
        </w:tabs>
        <w:ind w:firstLine="709"/>
        <w:contextualSpacing/>
        <w:jc w:val="both"/>
        <w:rPr>
          <w:rFonts w:eastAsia="Calibri"/>
          <w:b/>
          <w:i/>
          <w:lang w:eastAsia="en-US"/>
        </w:rPr>
      </w:pPr>
      <w:r>
        <w:t xml:space="preserve">Занятия проводятся из расчета 2 часа в неделю. Рекомендуемая продолжительность урока: первый год обучения - 30 минут, второй год – 40 минут. 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Цели и задачи учебного предмета</w:t>
      </w:r>
    </w:p>
    <w:p w:rsidR="003249C4" w:rsidRDefault="004F67A1">
      <w:pPr>
        <w:tabs>
          <w:tab w:val="left" w:pos="6645"/>
        </w:tabs>
        <w:ind w:firstLine="709"/>
        <w:contextualSpacing/>
        <w:jc w:val="both"/>
        <w:rPr>
          <w:b/>
        </w:rPr>
      </w:pPr>
      <w:r>
        <w:rPr>
          <w:b/>
        </w:rPr>
        <w:t xml:space="preserve">Цель: </w:t>
      </w:r>
    </w:p>
    <w:p w:rsidR="003249C4" w:rsidRDefault="004F67A1">
      <w:pPr>
        <w:ind w:firstLine="709"/>
        <w:jc w:val="both"/>
        <w:rPr>
          <w:color w:val="000000"/>
          <w:spacing w:val="4"/>
        </w:rPr>
      </w:pPr>
      <w:r>
        <w:rPr>
          <w:color w:val="000000"/>
          <w:spacing w:val="4"/>
        </w:rPr>
        <w:t>Развитие духовных, творческих и интеллектуальных  способностей детей на основе игровой художественно-творческой деятельности в области театрального искусства</w:t>
      </w:r>
      <w:r>
        <w:t>.</w:t>
      </w:r>
    </w:p>
    <w:p w:rsidR="003249C4" w:rsidRDefault="004F67A1">
      <w:pPr>
        <w:tabs>
          <w:tab w:val="left" w:pos="6645"/>
        </w:tabs>
        <w:ind w:firstLine="709"/>
        <w:jc w:val="both"/>
        <w:rPr>
          <w:b/>
        </w:rPr>
      </w:pPr>
      <w:r>
        <w:rPr>
          <w:b/>
        </w:rPr>
        <w:t xml:space="preserve">Задачи: </w:t>
      </w:r>
    </w:p>
    <w:p w:rsidR="003249C4" w:rsidRDefault="004F67A1">
      <w:pPr>
        <w:tabs>
          <w:tab w:val="left" w:pos="993"/>
        </w:tabs>
        <w:ind w:firstLine="709"/>
        <w:jc w:val="both"/>
        <w:rPr>
          <w:color w:val="000000"/>
          <w:spacing w:val="4"/>
        </w:rPr>
      </w:pPr>
      <w:r>
        <w:rPr>
          <w:color w:val="000000"/>
          <w:spacing w:val="4"/>
        </w:rPr>
        <w:t>развитие мотивации личности к познанию и творчеству;</w:t>
      </w:r>
    </w:p>
    <w:p w:rsidR="003249C4" w:rsidRDefault="004F67A1">
      <w:pPr>
        <w:pStyle w:val="af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развитие   внимания,  фантазии и воображения; </w:t>
      </w:r>
    </w:p>
    <w:p w:rsidR="003249C4" w:rsidRDefault="004F67A1">
      <w:pPr>
        <w:pStyle w:val="af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воспитание творческой инициативы;</w:t>
      </w:r>
    </w:p>
    <w:p w:rsidR="003249C4" w:rsidRDefault="004F67A1">
      <w:pPr>
        <w:pStyle w:val="af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устранение  излишнего мышечного напряжения, зажатости;</w:t>
      </w:r>
    </w:p>
    <w:p w:rsidR="003249C4" w:rsidRDefault="004F67A1">
      <w:pPr>
        <w:tabs>
          <w:tab w:val="left" w:pos="993"/>
        </w:tabs>
        <w:ind w:firstLine="709"/>
        <w:jc w:val="both"/>
        <w:rPr>
          <w:color w:val="000000"/>
          <w:spacing w:val="4"/>
        </w:rPr>
      </w:pPr>
      <w:r>
        <w:rPr>
          <w:color w:val="000000"/>
          <w:spacing w:val="4"/>
        </w:rPr>
        <w:t>создание комфортной среды для общения, гарантирующей ребенку  ситуацию эмоционального благополучия,  психического здоровья и успеха.</w:t>
      </w:r>
    </w:p>
    <w:p w:rsidR="003249C4" w:rsidRDefault="004F67A1">
      <w:pPr>
        <w:jc w:val="center"/>
        <w:rPr>
          <w:rFonts w:eastAsia="Calibri"/>
          <w:b/>
          <w:i/>
          <w:color w:val="000000"/>
          <w:lang w:eastAsia="en-US"/>
        </w:rPr>
      </w:pPr>
      <w:r>
        <w:rPr>
          <w:rFonts w:eastAsia="Calibri"/>
          <w:b/>
          <w:i/>
          <w:color w:val="000000"/>
          <w:lang w:eastAsia="en-US"/>
        </w:rPr>
        <w:t>Структура программы учебного предмета</w:t>
      </w:r>
    </w:p>
    <w:p w:rsidR="003249C4" w:rsidRDefault="004F67A1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>
        <w:rPr>
          <w:rFonts w:ascii="Times New Roman" w:eastAsia="Helvetica" w:hAnsi="Times New Roman" w:cs="Times New Roman"/>
          <w:lang w:val="ru-RU"/>
        </w:rPr>
        <w:t>Структура программы отражает все аспекты работы преподавателя с учеником и  содержит  следующие разделы:</w:t>
      </w:r>
    </w:p>
    <w:p w:rsidR="003249C4" w:rsidRDefault="004F67A1">
      <w:pPr>
        <w:pStyle w:val="1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</w:t>
      </w:r>
    </w:p>
    <w:p w:rsidR="003249C4" w:rsidRDefault="004F67A1">
      <w:pPr>
        <w:pStyle w:val="1"/>
        <w:spacing w:line="240" w:lineRule="auto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учебного предмета;</w:t>
      </w:r>
    </w:p>
    <w:p w:rsidR="003249C4" w:rsidRDefault="004F67A1">
      <w:pPr>
        <w:pStyle w:val="1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:rsidR="003249C4" w:rsidRDefault="004F67A1">
      <w:pPr>
        <w:pStyle w:val="1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:rsidR="003249C4" w:rsidRDefault="004F67A1">
      <w:pPr>
        <w:pStyle w:val="1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требования к уровню подготовки учащихся;</w:t>
      </w:r>
    </w:p>
    <w:p w:rsidR="003249C4" w:rsidRDefault="004F67A1">
      <w:pPr>
        <w:pStyle w:val="1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:rsidR="003249C4" w:rsidRDefault="004F67A1">
      <w:pPr>
        <w:pStyle w:val="1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:rsidR="003249C4" w:rsidRDefault="004F67A1">
      <w:pPr>
        <w:ind w:firstLine="709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b/>
          <w:i/>
          <w:lang w:eastAsia="en-US"/>
        </w:rPr>
        <w:t>Методы обучения</w:t>
      </w:r>
    </w:p>
    <w:p w:rsidR="003249C4" w:rsidRDefault="004F67A1">
      <w:pPr>
        <w:pStyle w:val="aa"/>
        <w:spacing w:line="240" w:lineRule="auto"/>
        <w:ind w:firstLine="709"/>
        <w:rPr>
          <w:rFonts w:cs="Times New Roman"/>
          <w:bCs/>
        </w:rPr>
      </w:pPr>
      <w:r>
        <w:rPr>
          <w:rFonts w:cs="Times New Roman"/>
          <w:bCs/>
        </w:rPr>
        <w:lastRenderedPageBreak/>
        <w:t xml:space="preserve">Для достижения поставленной цели и реализации задач предмета используются следующие методы обучения: </w:t>
      </w:r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>практические:</w:t>
      </w:r>
    </w:p>
    <w:p w:rsidR="003249C4" w:rsidRDefault="004F67A1">
      <w:pPr>
        <w:ind w:firstLine="709"/>
        <w:jc w:val="both"/>
      </w:pPr>
      <w:r>
        <w:t xml:space="preserve"> - игры, тренинги как комплекс  упражнений, целью которых является  приобретение и закрепление определенных  навыков; </w:t>
      </w:r>
    </w:p>
    <w:p w:rsidR="003249C4" w:rsidRDefault="004F67A1">
      <w:pPr>
        <w:ind w:firstLine="709"/>
        <w:jc w:val="both"/>
      </w:pPr>
      <w:proofErr w:type="gramStart"/>
      <w:r>
        <w:t>- творческие задания: письменные и устные (сочинения, рисунки),  сценические (этюды, мини спектакли);</w:t>
      </w:r>
      <w:proofErr w:type="gramEnd"/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>наглядные:</w:t>
      </w:r>
    </w:p>
    <w:p w:rsidR="003249C4" w:rsidRDefault="004F67A1">
      <w:pPr>
        <w:ind w:firstLine="709"/>
        <w:jc w:val="both"/>
      </w:pPr>
      <w:r>
        <w:t>- просмотр видеозаписей спектаклей и презентаций по конкретным темам;</w:t>
      </w:r>
    </w:p>
    <w:p w:rsidR="003249C4" w:rsidRDefault="004F67A1">
      <w:pPr>
        <w:ind w:firstLine="709"/>
        <w:jc w:val="both"/>
      </w:pPr>
      <w:r>
        <w:t xml:space="preserve">- просмотр  спектаклей для детей, посещение концертов и выставок   с обязательным обсуждением </w:t>
      </w:r>
      <w:proofErr w:type="gramStart"/>
      <w:r>
        <w:t>увиденного</w:t>
      </w:r>
      <w:proofErr w:type="gramEnd"/>
      <w:r>
        <w:t xml:space="preserve">; </w:t>
      </w:r>
    </w:p>
    <w:p w:rsidR="003249C4" w:rsidRDefault="004F67A1">
      <w:pPr>
        <w:ind w:firstLine="709"/>
        <w:jc w:val="both"/>
      </w:pPr>
      <w:r>
        <w:t xml:space="preserve">- просмотр творческих работ учащихся в различных видах деятельности; </w:t>
      </w:r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>репродуктивные:</w:t>
      </w:r>
    </w:p>
    <w:p w:rsidR="003249C4" w:rsidRDefault="004F67A1">
      <w:pPr>
        <w:ind w:firstLine="709"/>
        <w:jc w:val="both"/>
      </w:pPr>
      <w:r>
        <w:t xml:space="preserve"> - участие в концертах, театрализованных тематических вечерах, спектаклях, конкурсах и  фестивалях различного уровня;</w:t>
      </w:r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>частично-поисковые:</w:t>
      </w:r>
    </w:p>
    <w:p w:rsidR="003249C4" w:rsidRDefault="004F67A1">
      <w:pPr>
        <w:ind w:firstLine="709"/>
        <w:jc w:val="both"/>
      </w:pPr>
      <w:r>
        <w:t>- совместный с преподавателем выбор репертуара, определение темы, жанра;</w:t>
      </w:r>
    </w:p>
    <w:p w:rsidR="003249C4" w:rsidRDefault="004F67A1">
      <w:pPr>
        <w:ind w:firstLine="709"/>
        <w:jc w:val="both"/>
      </w:pPr>
      <w:r>
        <w:t>- разработка этюдов к образу, экспромтов, импровизаций;</w:t>
      </w:r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>проблемные:</w:t>
      </w:r>
    </w:p>
    <w:p w:rsidR="003249C4" w:rsidRDefault="004F67A1">
      <w:pPr>
        <w:ind w:firstLine="709"/>
        <w:jc w:val="both"/>
      </w:pPr>
      <w:r>
        <w:t xml:space="preserve">- создание проблемных ситуаций и поиска различных способов решения задачи. 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b/>
          <w:i/>
          <w:lang w:eastAsia="en-US"/>
        </w:rPr>
        <w:t>Описание материально-технических условий реализации учебного предмета</w:t>
      </w:r>
    </w:p>
    <w:p w:rsidR="003249C4" w:rsidRDefault="004F67A1">
      <w:pPr>
        <w:jc w:val="center"/>
        <w:rPr>
          <w:i/>
        </w:rPr>
      </w:pPr>
      <w:r>
        <w:rPr>
          <w:i/>
        </w:rPr>
        <w:t>Средства, необходимые для реализации программы</w:t>
      </w:r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 xml:space="preserve">Дидактические:   </w:t>
      </w:r>
    </w:p>
    <w:p w:rsidR="003249C4" w:rsidRDefault="004F67A1">
      <w:pPr>
        <w:ind w:firstLine="709"/>
        <w:jc w:val="both"/>
      </w:pPr>
      <w:r>
        <w:t>- наглядные и учебно-методические пособия;</w:t>
      </w:r>
    </w:p>
    <w:p w:rsidR="003249C4" w:rsidRDefault="004F67A1">
      <w:pPr>
        <w:ind w:firstLine="709"/>
        <w:jc w:val="both"/>
      </w:pPr>
      <w:r>
        <w:t>- методические рекомендации;</w:t>
      </w:r>
    </w:p>
    <w:p w:rsidR="003249C4" w:rsidRDefault="004F67A1">
      <w:pPr>
        <w:ind w:firstLine="709"/>
        <w:jc w:val="both"/>
      </w:pPr>
      <w:r>
        <w:t xml:space="preserve"> - наличие учебной и методической литературы для учащихся и педагога.</w:t>
      </w:r>
    </w:p>
    <w:p w:rsidR="003249C4" w:rsidRDefault="004F67A1">
      <w:pPr>
        <w:ind w:firstLine="709"/>
        <w:jc w:val="both"/>
        <w:rPr>
          <w:i/>
        </w:rPr>
      </w:pPr>
      <w:r>
        <w:rPr>
          <w:i/>
        </w:rPr>
        <w:t>Материально-технические:</w:t>
      </w:r>
    </w:p>
    <w:p w:rsidR="003249C4" w:rsidRDefault="004F67A1">
      <w:pPr>
        <w:ind w:firstLine="709"/>
        <w:jc w:val="both"/>
      </w:pPr>
      <w:r>
        <w:t xml:space="preserve">- учебная аудитория, соответствующая требованиям санитарным нормам и правилам; </w:t>
      </w:r>
    </w:p>
    <w:p w:rsidR="003249C4" w:rsidRDefault="004F67A1">
      <w:pPr>
        <w:ind w:firstLine="709"/>
        <w:jc w:val="both"/>
      </w:pPr>
      <w:r>
        <w:t>- сценическая площадка с наличием звуковой и световой аппаратуры;</w:t>
      </w:r>
    </w:p>
    <w:p w:rsidR="003249C4" w:rsidRDefault="004F67A1">
      <w:pPr>
        <w:ind w:firstLine="709"/>
        <w:jc w:val="both"/>
      </w:pPr>
      <w:r>
        <w:t>- учебная мебель (стулья, сценические станки, кубы, стол, лавки);</w:t>
      </w:r>
    </w:p>
    <w:p w:rsidR="003249C4" w:rsidRDefault="004F67A1">
      <w:pPr>
        <w:ind w:firstLine="709"/>
        <w:jc w:val="both"/>
      </w:pPr>
      <w:r>
        <w:t>- спортивный инвентарь (маты, обручи, скакалки, мячи);</w:t>
      </w:r>
    </w:p>
    <w:p w:rsidR="003249C4" w:rsidRDefault="004F67A1">
      <w:pPr>
        <w:ind w:firstLine="709"/>
        <w:jc w:val="both"/>
      </w:pPr>
      <w:r>
        <w:t xml:space="preserve">- видеомагнитофон, </w:t>
      </w:r>
      <w:r>
        <w:rPr>
          <w:lang w:val="en-US"/>
        </w:rPr>
        <w:t>DVD</w:t>
      </w:r>
      <w:r>
        <w:t xml:space="preserve"> проигрыватель;</w:t>
      </w:r>
    </w:p>
    <w:p w:rsidR="003249C4" w:rsidRDefault="004F67A1">
      <w:pPr>
        <w:ind w:firstLine="709"/>
        <w:jc w:val="both"/>
      </w:pPr>
      <w:r>
        <w:t>- проектор и экран;</w:t>
      </w:r>
    </w:p>
    <w:p w:rsidR="003249C4" w:rsidRDefault="004F67A1">
      <w:pPr>
        <w:ind w:firstLine="709"/>
        <w:jc w:val="both"/>
      </w:pPr>
      <w:r>
        <w:t>- слайды, диски;</w:t>
      </w:r>
    </w:p>
    <w:p w:rsidR="003249C4" w:rsidRDefault="004F67A1">
      <w:pPr>
        <w:ind w:firstLine="709"/>
        <w:jc w:val="both"/>
      </w:pPr>
      <w:r>
        <w:t>- компьютер, оснащенный звуковыми колонками;</w:t>
      </w:r>
    </w:p>
    <w:p w:rsidR="003249C4" w:rsidRDefault="004F67A1">
      <w:pPr>
        <w:ind w:firstLine="709"/>
        <w:jc w:val="both"/>
      </w:pPr>
      <w:r>
        <w:t>- видеотека;</w:t>
      </w:r>
    </w:p>
    <w:p w:rsidR="003249C4" w:rsidRDefault="004F67A1">
      <w:pPr>
        <w:ind w:firstLine="709"/>
        <w:jc w:val="both"/>
      </w:pPr>
      <w:r>
        <w:t>- использование сети Интернет;</w:t>
      </w:r>
    </w:p>
    <w:p w:rsidR="003249C4" w:rsidRDefault="004F67A1">
      <w:pPr>
        <w:ind w:firstLine="709"/>
        <w:jc w:val="both"/>
      </w:pPr>
      <w:r>
        <w:t>- материальная база для создания слайдов, дисков, видеороликов;</w:t>
      </w:r>
    </w:p>
    <w:p w:rsidR="003249C4" w:rsidRDefault="004F67A1">
      <w:pPr>
        <w:tabs>
          <w:tab w:val="left" w:pos="426"/>
        </w:tabs>
        <w:ind w:firstLine="709"/>
        <w:jc w:val="both"/>
      </w:pPr>
      <w:r>
        <w:t>- спортивная форма, желательно однотонного цвета; удобная, нескользкая обувь в целях обеспечения техники безопасности на занятиях и свободы движения в процессе  занятий;</w:t>
      </w:r>
    </w:p>
    <w:p w:rsidR="003249C4" w:rsidRDefault="004F67A1">
      <w:pPr>
        <w:ind w:firstLine="709"/>
        <w:jc w:val="both"/>
      </w:pPr>
      <w:r>
        <w:t>-помещение для хранения реквизита и бутафории;</w:t>
      </w:r>
    </w:p>
    <w:p w:rsidR="003249C4" w:rsidRDefault="004F67A1">
      <w:pPr>
        <w:ind w:firstLine="709"/>
        <w:jc w:val="both"/>
      </w:pPr>
      <w:r>
        <w:t>- школьная библиотека.</w:t>
      </w:r>
    </w:p>
    <w:p w:rsidR="003249C4" w:rsidRDefault="003249C4">
      <w:pPr>
        <w:ind w:firstLine="709"/>
        <w:jc w:val="both"/>
      </w:pPr>
    </w:p>
    <w:p w:rsidR="003249C4" w:rsidRDefault="003249C4">
      <w:pPr>
        <w:ind w:firstLine="709"/>
        <w:jc w:val="both"/>
      </w:pPr>
    </w:p>
    <w:p w:rsidR="003249C4" w:rsidRDefault="003249C4">
      <w:pPr>
        <w:ind w:firstLine="709"/>
        <w:jc w:val="both"/>
      </w:pPr>
    </w:p>
    <w:p w:rsidR="003249C4" w:rsidRDefault="003249C4">
      <w:pPr>
        <w:ind w:firstLine="709"/>
        <w:jc w:val="both"/>
      </w:pPr>
    </w:p>
    <w:p w:rsidR="003249C4" w:rsidRDefault="003249C4">
      <w:pPr>
        <w:ind w:firstLine="709"/>
        <w:jc w:val="both"/>
      </w:pPr>
    </w:p>
    <w:p w:rsidR="003249C4" w:rsidRDefault="003249C4" w:rsidP="004D627B">
      <w:pPr>
        <w:jc w:val="both"/>
      </w:pPr>
    </w:p>
    <w:p w:rsidR="003249C4" w:rsidRDefault="004F67A1" w:rsidP="004D627B">
      <w:pPr>
        <w:ind w:firstLineChars="100" w:firstLine="241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II.</w:t>
      </w:r>
      <w:r>
        <w:rPr>
          <w:rFonts w:eastAsia="Calibri"/>
          <w:b/>
          <w:lang w:eastAsia="en-US"/>
        </w:rPr>
        <w:tab/>
        <w:t xml:space="preserve">СОДЕРЖАНИЕ УЧЕБНОГО ПРЕДМЕТА 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Учебно-тематический план</w:t>
      </w:r>
    </w:p>
    <w:p w:rsidR="003249C4" w:rsidRDefault="003249C4">
      <w:pPr>
        <w:jc w:val="center"/>
        <w:rPr>
          <w:rFonts w:eastAsia="Calibri"/>
          <w:b/>
          <w:i/>
          <w:lang w:eastAsia="en-US"/>
        </w:rPr>
      </w:pPr>
    </w:p>
    <w:p w:rsidR="003249C4" w:rsidRDefault="004F67A1">
      <w:pPr>
        <w:jc w:val="center"/>
        <w:rPr>
          <w:b/>
        </w:rPr>
      </w:pPr>
      <w:r>
        <w:rPr>
          <w:b/>
        </w:rPr>
        <w:t>Первый год обучения</w:t>
      </w:r>
    </w:p>
    <w:p w:rsidR="003249C4" w:rsidRDefault="003249C4">
      <w:pPr>
        <w:ind w:firstLine="567"/>
        <w:jc w:val="center"/>
        <w:rPr>
          <w:b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60"/>
        <w:gridCol w:w="1134"/>
        <w:gridCol w:w="1276"/>
        <w:gridCol w:w="1417"/>
        <w:gridCol w:w="1452"/>
      </w:tblGrid>
      <w:tr w:rsidR="003249C4">
        <w:tc>
          <w:tcPr>
            <w:tcW w:w="568" w:type="dxa"/>
            <w:vMerge w:val="restart"/>
          </w:tcPr>
          <w:p w:rsidR="003249C4" w:rsidRDefault="003249C4">
            <w:pPr>
              <w:ind w:left="176" w:hanging="176"/>
            </w:pPr>
          </w:p>
          <w:p w:rsidR="003249C4" w:rsidRDefault="004F67A1">
            <w:pPr>
              <w:ind w:left="176" w:hanging="176"/>
            </w:pPr>
            <w:r>
              <w:t>№</w:t>
            </w:r>
          </w:p>
          <w:p w:rsidR="003249C4" w:rsidRDefault="004F67A1">
            <w:pPr>
              <w:ind w:left="176" w:hanging="176"/>
            </w:pPr>
            <w:r>
              <w:t>№</w:t>
            </w:r>
          </w:p>
        </w:tc>
        <w:tc>
          <w:tcPr>
            <w:tcW w:w="4360" w:type="dxa"/>
            <w:vMerge w:val="restart"/>
          </w:tcPr>
          <w:p w:rsidR="003249C4" w:rsidRDefault="003249C4">
            <w:pPr>
              <w:ind w:left="176" w:hanging="176"/>
            </w:pPr>
          </w:p>
          <w:p w:rsidR="003249C4" w:rsidRDefault="003249C4">
            <w:pPr>
              <w:ind w:left="176" w:hanging="176"/>
              <w:jc w:val="center"/>
            </w:pPr>
          </w:p>
          <w:p w:rsidR="003249C4" w:rsidRDefault="004F67A1">
            <w:pPr>
              <w:ind w:left="176" w:hanging="176"/>
              <w:jc w:val="center"/>
            </w:pPr>
            <w:r>
              <w:t>Темы уроков</w:t>
            </w:r>
          </w:p>
        </w:tc>
        <w:tc>
          <w:tcPr>
            <w:tcW w:w="1134" w:type="dxa"/>
            <w:vMerge w:val="restart"/>
          </w:tcPr>
          <w:p w:rsidR="003249C4" w:rsidRDefault="003249C4">
            <w:pPr>
              <w:ind w:left="176" w:hanging="176"/>
              <w:jc w:val="center"/>
            </w:pPr>
          </w:p>
          <w:p w:rsidR="003249C4" w:rsidRDefault="004F67A1">
            <w:pPr>
              <w:ind w:left="176" w:hanging="176"/>
              <w:jc w:val="center"/>
            </w:pPr>
            <w:r>
              <w:t xml:space="preserve">Вид </w:t>
            </w:r>
            <w:proofErr w:type="gramStart"/>
            <w:r>
              <w:t>учебного</w:t>
            </w:r>
            <w:proofErr w:type="gramEnd"/>
          </w:p>
          <w:p w:rsidR="003249C4" w:rsidRDefault="004F67A1">
            <w:pPr>
              <w:ind w:left="176" w:hanging="176"/>
              <w:jc w:val="center"/>
            </w:pPr>
            <w:r>
              <w:t>занятия</w:t>
            </w:r>
          </w:p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4145" w:type="dxa"/>
            <w:gridSpan w:val="3"/>
          </w:tcPr>
          <w:p w:rsidR="003249C4" w:rsidRDefault="004F67A1">
            <w:pPr>
              <w:ind w:left="176" w:hanging="176"/>
            </w:pPr>
            <w:r>
              <w:t>Общий объем времени (в часах)</w:t>
            </w:r>
          </w:p>
        </w:tc>
      </w:tr>
      <w:tr w:rsidR="003249C4">
        <w:trPr>
          <w:trHeight w:val="1621"/>
        </w:trPr>
        <w:tc>
          <w:tcPr>
            <w:tcW w:w="568" w:type="dxa"/>
            <w:vMerge/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4360" w:type="dxa"/>
            <w:vMerge/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134" w:type="dxa"/>
            <w:vMerge/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</w:tcPr>
          <w:p w:rsidR="003249C4" w:rsidRDefault="004F67A1">
            <w:pPr>
              <w:ind w:left="176" w:hanging="176"/>
              <w:jc w:val="center"/>
            </w:pPr>
            <w:proofErr w:type="gramStart"/>
            <w:r>
              <w:t>Ауди-торные</w:t>
            </w:r>
            <w:proofErr w:type="gramEnd"/>
            <w:r>
              <w:t xml:space="preserve"> занятия</w:t>
            </w:r>
          </w:p>
        </w:tc>
        <w:tc>
          <w:tcPr>
            <w:tcW w:w="1417" w:type="dxa"/>
          </w:tcPr>
          <w:p w:rsidR="003249C4" w:rsidRDefault="004F67A1">
            <w:pPr>
              <w:ind w:left="176" w:hanging="176"/>
              <w:jc w:val="center"/>
            </w:pPr>
            <w:r>
              <w:t xml:space="preserve">  </w:t>
            </w:r>
            <w:proofErr w:type="spellStart"/>
            <w:proofErr w:type="gramStart"/>
            <w:r>
              <w:t>Самостоя</w:t>
            </w:r>
            <w:proofErr w:type="spellEnd"/>
            <w:r>
              <w:t>-тельная</w:t>
            </w:r>
            <w:proofErr w:type="gramEnd"/>
            <w:r>
              <w:t xml:space="preserve"> работа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3249C4" w:rsidRDefault="004F67A1">
            <w:pPr>
              <w:ind w:left="176" w:hanging="176"/>
              <w:jc w:val="center"/>
            </w:pPr>
            <w:proofErr w:type="gramStart"/>
            <w:r>
              <w:t>Макси-</w:t>
            </w:r>
            <w:proofErr w:type="spellStart"/>
            <w:r>
              <w:t>мальная</w:t>
            </w:r>
            <w:proofErr w:type="spellEnd"/>
            <w:proofErr w:type="gramEnd"/>
            <w:r>
              <w:t xml:space="preserve"> учебная нагрузка</w:t>
            </w:r>
          </w:p>
          <w:p w:rsidR="003249C4" w:rsidRDefault="003249C4">
            <w:pPr>
              <w:ind w:left="176" w:hanging="176"/>
              <w:jc w:val="center"/>
            </w:pPr>
          </w:p>
        </w:tc>
      </w:tr>
      <w:tr w:rsidR="003249C4">
        <w:tc>
          <w:tcPr>
            <w:tcW w:w="568" w:type="dxa"/>
            <w:tcBorders>
              <w:bottom w:val="single" w:sz="4" w:space="0" w:color="auto"/>
            </w:tcBorders>
          </w:tcPr>
          <w:p w:rsidR="003249C4" w:rsidRDefault="004F67A1">
            <w:pPr>
              <w:jc w:val="center"/>
            </w:pPr>
            <w:r>
              <w:t>1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Вводный урок: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Театр – игра!  Добро пожаловать в  игру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«Сказка  странствий»!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9C4" w:rsidRDefault="004F67A1">
            <w:pPr>
              <w:ind w:left="176" w:hanging="176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1,5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249C4" w:rsidRDefault="004F67A1">
            <w:pPr>
              <w:ind w:left="176" w:hanging="176"/>
              <w:jc w:val="center"/>
            </w:pPr>
            <w:r>
              <w:t>4,5</w:t>
            </w:r>
          </w:p>
        </w:tc>
      </w:tr>
      <w:tr w:rsidR="003249C4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>Игра 1 «Азбука тела»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9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2 «</w:t>
            </w:r>
            <w:proofErr w:type="spellStart"/>
            <w:r>
              <w:rPr>
                <w:lang w:eastAsia="en-US"/>
              </w:rPr>
              <w:t>Беби</w:t>
            </w:r>
            <w:proofErr w:type="spellEnd"/>
            <w:r>
              <w:rPr>
                <w:lang w:eastAsia="en-US"/>
              </w:rPr>
              <w:t>-степ»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9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4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3 «Внимание, внимание, дорога  - на внимание!»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9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5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4 «</w:t>
            </w:r>
            <w:proofErr w:type="spellStart"/>
            <w:r>
              <w:rPr>
                <w:lang w:eastAsia="en-US"/>
              </w:rPr>
              <w:t>Вообразилия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12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5  «Герой»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9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7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6 «Домашний театрик»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9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8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7 «Жизнь сказки»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15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9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r>
              <w:rPr>
                <w:lang w:eastAsia="en-US"/>
              </w:rPr>
              <w:t>Игра 8 «Загадки превращений»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12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10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9 «Заключительная»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12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11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 10 «Итоговый показ»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0,5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1,5</w:t>
            </w:r>
          </w:p>
        </w:tc>
      </w:tr>
      <w:tr w:rsidR="003249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ind w:left="176" w:hanging="17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34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ind w:left="176" w:hanging="176"/>
              <w:jc w:val="center"/>
            </w:pPr>
            <w:r>
              <w:t>102</w:t>
            </w:r>
          </w:p>
        </w:tc>
      </w:tr>
    </w:tbl>
    <w:p w:rsidR="003249C4" w:rsidRDefault="003249C4">
      <w:pPr>
        <w:jc w:val="both"/>
        <w:rPr>
          <w:b/>
        </w:rPr>
      </w:pPr>
    </w:p>
    <w:p w:rsidR="003249C4" w:rsidRDefault="004F67A1">
      <w:pPr>
        <w:jc w:val="center"/>
        <w:rPr>
          <w:b/>
        </w:rPr>
      </w:pPr>
      <w:r>
        <w:rPr>
          <w:b/>
        </w:rPr>
        <w:t>Второй год обучения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134"/>
        <w:gridCol w:w="1276"/>
        <w:gridCol w:w="1417"/>
        <w:gridCol w:w="1418"/>
      </w:tblGrid>
      <w:tr w:rsidR="003249C4">
        <w:tc>
          <w:tcPr>
            <w:tcW w:w="534" w:type="dxa"/>
            <w:vMerge w:val="restart"/>
          </w:tcPr>
          <w:p w:rsidR="003249C4" w:rsidRDefault="003249C4"/>
          <w:p w:rsidR="003249C4" w:rsidRDefault="004F67A1">
            <w:r>
              <w:t>№</w:t>
            </w:r>
          </w:p>
          <w:p w:rsidR="003249C4" w:rsidRDefault="004F67A1">
            <w:r>
              <w:t>№</w:t>
            </w:r>
          </w:p>
        </w:tc>
        <w:tc>
          <w:tcPr>
            <w:tcW w:w="4394" w:type="dxa"/>
            <w:vMerge w:val="restart"/>
          </w:tcPr>
          <w:p w:rsidR="003249C4" w:rsidRDefault="003249C4"/>
          <w:p w:rsidR="003249C4" w:rsidRDefault="003249C4">
            <w:pPr>
              <w:jc w:val="center"/>
            </w:pPr>
          </w:p>
          <w:p w:rsidR="003249C4" w:rsidRDefault="004F67A1">
            <w:pPr>
              <w:jc w:val="center"/>
            </w:pPr>
            <w:r>
              <w:t>Темы уроков</w:t>
            </w:r>
          </w:p>
        </w:tc>
        <w:tc>
          <w:tcPr>
            <w:tcW w:w="1134" w:type="dxa"/>
            <w:vMerge w:val="restart"/>
          </w:tcPr>
          <w:p w:rsidR="003249C4" w:rsidRDefault="003249C4">
            <w:pPr>
              <w:jc w:val="center"/>
            </w:pPr>
          </w:p>
          <w:p w:rsidR="003249C4" w:rsidRDefault="004F67A1">
            <w:pPr>
              <w:jc w:val="center"/>
            </w:pPr>
            <w:r>
              <w:t xml:space="preserve">Вид </w:t>
            </w:r>
            <w:proofErr w:type="gramStart"/>
            <w:r>
              <w:t>учебного</w:t>
            </w:r>
            <w:proofErr w:type="gramEnd"/>
          </w:p>
          <w:p w:rsidR="003249C4" w:rsidRDefault="004F67A1">
            <w:pPr>
              <w:jc w:val="center"/>
            </w:pPr>
            <w:r>
              <w:t>занятия</w:t>
            </w:r>
          </w:p>
        </w:tc>
        <w:tc>
          <w:tcPr>
            <w:tcW w:w="4111" w:type="dxa"/>
            <w:gridSpan w:val="3"/>
          </w:tcPr>
          <w:p w:rsidR="003249C4" w:rsidRDefault="004F67A1">
            <w:r>
              <w:t>Общий объем времени (в часах)</w:t>
            </w:r>
          </w:p>
        </w:tc>
      </w:tr>
      <w:tr w:rsidR="003249C4">
        <w:tc>
          <w:tcPr>
            <w:tcW w:w="534" w:type="dxa"/>
            <w:vMerge/>
          </w:tcPr>
          <w:p w:rsidR="003249C4" w:rsidRDefault="003249C4">
            <w:pPr>
              <w:jc w:val="center"/>
            </w:pPr>
          </w:p>
        </w:tc>
        <w:tc>
          <w:tcPr>
            <w:tcW w:w="4394" w:type="dxa"/>
            <w:vMerge/>
          </w:tcPr>
          <w:p w:rsidR="003249C4" w:rsidRDefault="003249C4">
            <w:pPr>
              <w:jc w:val="center"/>
            </w:pPr>
          </w:p>
        </w:tc>
        <w:tc>
          <w:tcPr>
            <w:tcW w:w="1134" w:type="dxa"/>
            <w:vMerge/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</w:tcPr>
          <w:p w:rsidR="003249C4" w:rsidRDefault="004F67A1">
            <w:pPr>
              <w:jc w:val="center"/>
            </w:pPr>
            <w:proofErr w:type="gramStart"/>
            <w:r>
              <w:t>Ауди-торные</w:t>
            </w:r>
            <w:proofErr w:type="gramEnd"/>
            <w:r>
              <w:t xml:space="preserve"> занятия</w:t>
            </w:r>
          </w:p>
        </w:tc>
        <w:tc>
          <w:tcPr>
            <w:tcW w:w="1417" w:type="dxa"/>
          </w:tcPr>
          <w:p w:rsidR="003249C4" w:rsidRDefault="004F67A1">
            <w:pPr>
              <w:jc w:val="center"/>
            </w:pPr>
            <w:proofErr w:type="spellStart"/>
            <w:proofErr w:type="gramStart"/>
            <w:r>
              <w:t>Самостоя</w:t>
            </w:r>
            <w:proofErr w:type="spellEnd"/>
            <w:r>
              <w:t>-тельная</w:t>
            </w:r>
            <w:proofErr w:type="gramEnd"/>
            <w:r>
              <w:t xml:space="preserve"> работа</w:t>
            </w:r>
          </w:p>
        </w:tc>
        <w:tc>
          <w:tcPr>
            <w:tcW w:w="1418" w:type="dxa"/>
          </w:tcPr>
          <w:p w:rsidR="003249C4" w:rsidRDefault="004F67A1">
            <w:pPr>
              <w:jc w:val="center"/>
            </w:pPr>
            <w:proofErr w:type="gramStart"/>
            <w:r>
              <w:t>Макси-</w:t>
            </w:r>
            <w:proofErr w:type="spellStart"/>
            <w:r>
              <w:t>мальная</w:t>
            </w:r>
            <w:proofErr w:type="spellEnd"/>
            <w:proofErr w:type="gramEnd"/>
            <w:r>
              <w:t xml:space="preserve"> учебная нагрузка</w:t>
            </w:r>
          </w:p>
        </w:tc>
      </w:tr>
      <w:tr w:rsidR="003249C4">
        <w:tc>
          <w:tcPr>
            <w:tcW w:w="534" w:type="dxa"/>
            <w:tcBorders>
              <w:bottom w:val="single" w:sz="4" w:space="0" w:color="auto"/>
            </w:tcBorders>
          </w:tcPr>
          <w:p w:rsidR="003249C4" w:rsidRDefault="004F67A1">
            <w: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1 «Контрасты»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49C4" w:rsidRDefault="004F67A1">
            <w:pPr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9C4" w:rsidRDefault="004F67A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49C4" w:rsidRDefault="004F67A1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49C4" w:rsidRDefault="004F67A1">
            <w:pPr>
              <w:jc w:val="center"/>
            </w:pPr>
            <w:r>
              <w:t>15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2  «Логика»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9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3  «Монолог»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9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4  «Мизансцена»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9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5  «Необыкновенное приключение - обычного предмета»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9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Игра  6  «Обыкновенное чудо»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9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Игра 7 «Этюд»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12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Игра 8 «Роль»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12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9 «Спектакль маленький, а роль большая»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16,5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Игра  10 «Сказка-импровизация».</w:t>
            </w:r>
          </w:p>
          <w:p w:rsidR="003249C4" w:rsidRDefault="004F67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Итоговый показ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1,5</w:t>
            </w:r>
          </w:p>
        </w:tc>
      </w:tr>
      <w:tr w:rsidR="003249C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3249C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9C4" w:rsidRDefault="004F67A1">
            <w:pPr>
              <w:jc w:val="center"/>
            </w:pPr>
            <w:r>
              <w:t>102</w:t>
            </w:r>
          </w:p>
        </w:tc>
      </w:tr>
    </w:tbl>
    <w:p w:rsidR="003249C4" w:rsidRDefault="003249C4">
      <w:pPr>
        <w:rPr>
          <w:b/>
        </w:rPr>
      </w:pPr>
    </w:p>
    <w:p w:rsidR="003249C4" w:rsidRDefault="003249C4" w:rsidP="004D627B">
      <w:pPr>
        <w:rPr>
          <w:rFonts w:eastAsia="Calibri"/>
          <w:b/>
          <w:bCs/>
          <w:i/>
          <w:lang w:eastAsia="en-US"/>
        </w:rPr>
      </w:pPr>
    </w:p>
    <w:p w:rsidR="003249C4" w:rsidRDefault="004F67A1">
      <w:pPr>
        <w:ind w:firstLine="567"/>
        <w:jc w:val="center"/>
        <w:rPr>
          <w:rFonts w:eastAsia="Calibri"/>
          <w:b/>
          <w:bCs/>
          <w:i/>
          <w:lang w:eastAsia="en-US"/>
        </w:rPr>
      </w:pPr>
      <w:r>
        <w:rPr>
          <w:rFonts w:eastAsia="Calibri"/>
          <w:b/>
          <w:bCs/>
          <w:i/>
          <w:lang w:eastAsia="en-US"/>
        </w:rPr>
        <w:t>Годовые требования</w:t>
      </w:r>
    </w:p>
    <w:p w:rsidR="003249C4" w:rsidRDefault="003249C4">
      <w:pPr>
        <w:ind w:firstLine="567"/>
        <w:jc w:val="center"/>
        <w:rPr>
          <w:rFonts w:eastAsia="Calibri"/>
          <w:bCs/>
          <w:i/>
          <w:lang w:eastAsia="en-US"/>
        </w:rPr>
      </w:pPr>
    </w:p>
    <w:p w:rsidR="003249C4" w:rsidRDefault="004F67A1">
      <w:pPr>
        <w:jc w:val="center"/>
        <w:rPr>
          <w:b/>
        </w:rPr>
      </w:pPr>
      <w:r>
        <w:rPr>
          <w:b/>
        </w:rPr>
        <w:t xml:space="preserve">   1 год обучения</w:t>
      </w:r>
    </w:p>
    <w:p w:rsidR="003249C4" w:rsidRDefault="003249C4">
      <w:pPr>
        <w:jc w:val="center"/>
        <w:rPr>
          <w:b/>
        </w:rPr>
      </w:pPr>
    </w:p>
    <w:p w:rsidR="003249C4" w:rsidRDefault="004F67A1">
      <w:pPr>
        <w:ind w:firstLine="709"/>
        <w:jc w:val="both"/>
      </w:pPr>
      <w:r>
        <w:t>Занятия начинаются со вступительной беседы, в которой раскрываются цели и задачи предмета «Театральные игры».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Вводный урок: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Театр – игра!  Добро пожаловать в  игру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«Сказки  странствий».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Знакомство с детьми (контактные, сюжетно-ролевые игры).</w:t>
      </w:r>
    </w:p>
    <w:p w:rsidR="003249C4" w:rsidRDefault="004F67A1">
      <w:pPr>
        <w:ind w:firstLine="709"/>
        <w:jc w:val="both"/>
        <w:rPr>
          <w:iCs/>
        </w:rPr>
      </w:pPr>
      <w:r>
        <w:rPr>
          <w:lang w:eastAsia="en-US"/>
        </w:rPr>
        <w:t xml:space="preserve"> Правила поведения и техника безопасности на занятиях. Этика отношений  на занятиях. </w:t>
      </w:r>
      <w:r>
        <w:rPr>
          <w:iCs/>
        </w:rPr>
        <w:t>Примерные правила поведения:</w:t>
      </w:r>
    </w:p>
    <w:p w:rsidR="003249C4" w:rsidRDefault="004F67A1">
      <w:pPr>
        <w:ind w:firstLine="709"/>
        <w:jc w:val="both"/>
      </w:pPr>
      <w:r>
        <w:rPr>
          <w:iCs/>
        </w:rPr>
        <w:t>-</w:t>
      </w:r>
      <w:r>
        <w:t xml:space="preserve"> обращаться друг к другу только по имени; </w:t>
      </w:r>
    </w:p>
    <w:p w:rsidR="003249C4" w:rsidRDefault="004F67A1">
      <w:pPr>
        <w:ind w:firstLine="709"/>
        <w:jc w:val="both"/>
      </w:pPr>
      <w:r>
        <w:t xml:space="preserve">- слушать и не перебивать; </w:t>
      </w:r>
    </w:p>
    <w:p w:rsidR="003249C4" w:rsidRDefault="004F67A1">
      <w:pPr>
        <w:ind w:firstLine="709"/>
        <w:jc w:val="both"/>
      </w:pPr>
      <w:r>
        <w:t>- не опаздывать на занятия;</w:t>
      </w:r>
    </w:p>
    <w:p w:rsidR="003249C4" w:rsidRDefault="004F67A1">
      <w:pPr>
        <w:ind w:firstLine="709"/>
        <w:jc w:val="both"/>
      </w:pPr>
      <w:r>
        <w:t>-  приходить в надлежащей форме одежды.</w:t>
      </w:r>
    </w:p>
    <w:p w:rsidR="003249C4" w:rsidRDefault="004F67A1">
      <w:pPr>
        <w:ind w:firstLine="709"/>
        <w:jc w:val="both"/>
        <w:rPr>
          <w:b/>
          <w:u w:val="single"/>
        </w:rPr>
      </w:pPr>
      <w:r>
        <w:t>П</w:t>
      </w:r>
      <w:r>
        <w:rPr>
          <w:lang w:eastAsia="en-US"/>
        </w:rPr>
        <w:t xml:space="preserve">равила поведения в театре </w:t>
      </w:r>
      <w:r>
        <w:t>(например, разыграть с</w:t>
      </w:r>
      <w:r>
        <w:rPr>
          <w:lang w:eastAsia="en-US"/>
        </w:rPr>
        <w:t xml:space="preserve">тихотворение </w:t>
      </w:r>
      <w:proofErr w:type="spellStart"/>
      <w:r>
        <w:rPr>
          <w:lang w:eastAsia="en-US"/>
        </w:rPr>
        <w:t>А.Барто</w:t>
      </w:r>
      <w:proofErr w:type="spellEnd"/>
      <w:r>
        <w:rPr>
          <w:lang w:eastAsia="en-US"/>
        </w:rPr>
        <w:t xml:space="preserve">  «В театре»).</w:t>
      </w:r>
    </w:p>
    <w:p w:rsidR="003249C4" w:rsidRDefault="004F67A1">
      <w:pPr>
        <w:ind w:firstLine="709"/>
        <w:jc w:val="both"/>
        <w:rPr>
          <w:color w:val="000000"/>
        </w:rPr>
      </w:pPr>
      <w:r>
        <w:rPr>
          <w:i/>
          <w:lang w:eastAsia="en-US"/>
        </w:rPr>
        <w:t>Рекомендуемые игры для знакомства</w:t>
      </w:r>
    </w:p>
    <w:p w:rsidR="003249C4" w:rsidRDefault="004F67A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Игра «Снежный ком». </w:t>
      </w:r>
    </w:p>
    <w:p w:rsidR="003249C4" w:rsidRDefault="004F67A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Участники сидят в кругу. Первый участник называет свое имя, второй – имя первого и свое, третий – имена первого и второго, потом – свое и т.д., пока круг не замкнется. В итоге, последний участник говорит имена всех играющих, а затем - и свое. Легче, конечно, быть первым, но последним – полезней (рекомендуется участие в этой игре  не более 4-5 детей и преподавателя).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«Назови свое имя».</w:t>
      </w:r>
    </w:p>
    <w:p w:rsidR="003249C4" w:rsidRDefault="004F67A1">
      <w:pPr>
        <w:ind w:firstLine="709"/>
        <w:jc w:val="both"/>
      </w:pPr>
      <w:r>
        <w:t>Дети встают в круг, выбирается водящий. Водящий ребенок бросает мяч любому  участнику  круга и представляется: «Я - Миша», поймавший мяч должен представиться в ответ, назвав своё имя. Игра проводится несколько раз, причем преподаватель тоже играет с детьми, и дети обращаются к нему по имени. В ходе игры отметить, какие красивые имена у детей, вместе рассуждая о том, зачем нужно имя человеку. Правила игры можно изменять, придумывать новые.</w:t>
      </w:r>
    </w:p>
    <w:p w:rsidR="003249C4" w:rsidRDefault="004F67A1">
      <w:pPr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Игра 1 «Азбука тела». </w:t>
      </w:r>
    </w:p>
    <w:p w:rsidR="003249C4" w:rsidRDefault="004F67A1">
      <w:pPr>
        <w:ind w:firstLine="709"/>
        <w:jc w:val="both"/>
      </w:pPr>
      <w:r>
        <w:t>Знакомство с возможностями своего тела через игры: «Я – буква», «Я – цифра».</w:t>
      </w:r>
      <w:r>
        <w:rPr>
          <w:b/>
          <w:i/>
          <w:lang w:eastAsia="en-US"/>
        </w:rPr>
        <w:t xml:space="preserve"> </w:t>
      </w:r>
    </w:p>
    <w:p w:rsidR="003249C4" w:rsidRDefault="004F67A1">
      <w:pPr>
        <w:ind w:firstLine="709"/>
        <w:jc w:val="both"/>
      </w:pPr>
      <w:r>
        <w:rPr>
          <w:lang w:eastAsia="en-US"/>
        </w:rPr>
        <w:t>Игра «Я – цифра».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Мизансцена тела (принять позу) в форме цифр. Найти в позах своего тела цифры от 1 до 9. Игровая ситуация «учимся  вместе считать». Например,  дети с помощью различных поз изображают арифметический пример: 1+3 = 4. Такие знаки как «плюс», «минус», «равно» ребенок может показывать с помощью рук.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 «Я - буква».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Мизансцена тела (принять позу)  в форме букв алфавита  от</w:t>
      </w:r>
      <w:proofErr w:type="gramStart"/>
      <w:r>
        <w:rPr>
          <w:lang w:eastAsia="en-US"/>
        </w:rPr>
        <w:t xml:space="preserve"> А</w:t>
      </w:r>
      <w:proofErr w:type="gramEnd"/>
      <w:r>
        <w:rPr>
          <w:lang w:eastAsia="en-US"/>
        </w:rPr>
        <w:t xml:space="preserve"> до Я.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Сначала знакомимся с гласными  в  следующей последовательности: И Э А О У </w:t>
      </w:r>
      <w:proofErr w:type="gramStart"/>
      <w:r>
        <w:rPr>
          <w:lang w:eastAsia="en-US"/>
        </w:rPr>
        <w:t>Ы</w:t>
      </w:r>
      <w:proofErr w:type="gramEnd"/>
      <w:r>
        <w:rPr>
          <w:lang w:eastAsia="en-US"/>
        </w:rPr>
        <w:t xml:space="preserve"> Е Я Ю.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Затем согласные:  Б-П;  В-Ф;  </w:t>
      </w:r>
      <w:proofErr w:type="gramStart"/>
      <w:r>
        <w:rPr>
          <w:lang w:eastAsia="en-US"/>
        </w:rPr>
        <w:t>Г-К</w:t>
      </w:r>
      <w:proofErr w:type="gramEnd"/>
      <w:r>
        <w:rPr>
          <w:lang w:eastAsia="en-US"/>
        </w:rPr>
        <w:t>;  Д-Т; Ж-Ш; З-С.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Отдельно разобрать, на что похожи  буквы  и где  живут: М Н 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Где рычит буква:  Р-Р (мотоцикл, тигр и т.д.).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Где шипят буквы: Х Ч </w:t>
      </w:r>
      <w:proofErr w:type="gramStart"/>
      <w:r>
        <w:rPr>
          <w:lang w:eastAsia="en-US"/>
        </w:rPr>
        <w:t>Щ</w:t>
      </w:r>
      <w:proofErr w:type="gramEnd"/>
      <w:r>
        <w:rPr>
          <w:lang w:eastAsia="en-US"/>
        </w:rPr>
        <w:t xml:space="preserve"> («дыхание ёжика», «кузнечики стрекочут», «накачивают колесо» и т.д.).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Где цокает буква: </w:t>
      </w:r>
      <w:proofErr w:type="gramStart"/>
      <w:r>
        <w:rPr>
          <w:lang w:eastAsia="en-US"/>
        </w:rPr>
        <w:t>Ц</w:t>
      </w:r>
      <w:proofErr w:type="gramEnd"/>
      <w:r>
        <w:rPr>
          <w:lang w:eastAsia="en-US"/>
        </w:rPr>
        <w:t xml:space="preserve">  (лошадка и т.д.).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Игра на согласованность действий. Учимся телом «писать»  слова: МАМА, ПАПА, ЖИЛИ – БЫЛИ. </w:t>
      </w:r>
    </w:p>
    <w:p w:rsidR="003249C4" w:rsidRDefault="004F67A1">
      <w:pPr>
        <w:ind w:firstLine="709"/>
        <w:jc w:val="both"/>
      </w:pPr>
      <w:r>
        <w:rPr>
          <w:b/>
          <w:lang w:eastAsia="en-US"/>
        </w:rPr>
        <w:t>Игра 2 «</w:t>
      </w:r>
      <w:proofErr w:type="spellStart"/>
      <w:r>
        <w:rPr>
          <w:b/>
          <w:lang w:eastAsia="en-US"/>
        </w:rPr>
        <w:t>Беби</w:t>
      </w:r>
      <w:proofErr w:type="spellEnd"/>
      <w:r>
        <w:rPr>
          <w:b/>
          <w:lang w:eastAsia="en-US"/>
        </w:rPr>
        <w:t xml:space="preserve">-степ» </w:t>
      </w:r>
      <w:r>
        <w:rPr>
          <w:lang w:eastAsia="en-US"/>
        </w:rPr>
        <w:t>– первый шаг ребенка на пут</w:t>
      </w:r>
      <w:r>
        <w:t xml:space="preserve">и к слагаемым выразительности </w:t>
      </w:r>
      <w:r>
        <w:rPr>
          <w:lang w:eastAsia="en-US"/>
        </w:rPr>
        <w:t>маленького актера. Знакомство с правилами  игры для юного актера. Этика поведения на сцене</w:t>
      </w:r>
      <w:r>
        <w:t>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Знакомство с такими понятиями выразительности как «жест», «мимика», «слово». </w:t>
      </w:r>
      <w:r>
        <w:t>Важно н</w:t>
      </w:r>
      <w:r>
        <w:rPr>
          <w:lang w:eastAsia="en-US"/>
        </w:rPr>
        <w:t xml:space="preserve">аучить </w:t>
      </w:r>
      <w:r>
        <w:t>ребёнка</w:t>
      </w:r>
      <w:r>
        <w:rPr>
          <w:lang w:eastAsia="en-US"/>
        </w:rPr>
        <w:t xml:space="preserve">  понятно объяснять  жестами  свои желания.</w:t>
      </w:r>
      <w:r>
        <w:t xml:space="preserve">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Рекомендуемые  игры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 «Угадай».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Ребёнок жестами объясняет остальным детям свои желания (пойти гулять, купить  газированной воды, кушать, спать, играть  и т.д.). 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продумывают, какие жесты, позы, мимика характерны для уверенного, неуверенного или грубого человека. Затем каждый по очереди показывает, какие позы, жесты, </w:t>
      </w:r>
      <w:r>
        <w:rPr>
          <w:rFonts w:ascii="Times New Roman" w:hAnsi="Times New Roman"/>
          <w:sz w:val="24"/>
          <w:szCs w:val="24"/>
        </w:rPr>
        <w:lastRenderedPageBreak/>
        <w:t>походка, характерны для неуверенного или уверенного поведения, для грубого и воспитанного человека, а вся группа отгадывает.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 «Приветствие».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известно, что слово «привет» можно заменить жестами – снять шляпу, поклониться, пожать друг другу руку. Участникам игры предлагается поздороваться жестами, которые могли бы быть у туземцев: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племени людоедов (придумать название племени); племени  доброжелательных дикарей; племени  скачущих человечков  и т.д., при этом, не забывая, что театр – это фантазия и воображение.</w:t>
      </w:r>
    </w:p>
    <w:p w:rsidR="003249C4" w:rsidRDefault="004F67A1">
      <w:pPr>
        <w:ind w:firstLine="709"/>
        <w:jc w:val="both"/>
      </w:pPr>
      <w:r>
        <w:t>Игра «Театральная разминка».</w:t>
      </w:r>
    </w:p>
    <w:p w:rsidR="003249C4" w:rsidRDefault="004F67A1">
      <w:pPr>
        <w:ind w:firstLine="709"/>
        <w:jc w:val="both"/>
      </w:pPr>
      <w:r>
        <w:t>Раз, два, три, четыре, пять –</w:t>
      </w:r>
    </w:p>
    <w:p w:rsidR="003249C4" w:rsidRDefault="004F67A1">
      <w:pPr>
        <w:ind w:firstLine="709"/>
        <w:jc w:val="both"/>
      </w:pPr>
      <w:r>
        <w:t>Вы хотите поиграть?</w:t>
      </w:r>
    </w:p>
    <w:p w:rsidR="003249C4" w:rsidRDefault="004F67A1">
      <w:pPr>
        <w:ind w:firstLine="709"/>
        <w:jc w:val="both"/>
      </w:pPr>
      <w:r>
        <w:t>Сказки любите читать?</w:t>
      </w:r>
    </w:p>
    <w:p w:rsidR="003249C4" w:rsidRDefault="004F67A1">
      <w:pPr>
        <w:ind w:firstLine="709"/>
        <w:jc w:val="both"/>
      </w:pPr>
      <w:r>
        <w:t>Артистами хотите стать?</w:t>
      </w:r>
    </w:p>
    <w:p w:rsidR="003249C4" w:rsidRDefault="004F67A1">
      <w:pPr>
        <w:ind w:firstLine="709"/>
        <w:jc w:val="both"/>
      </w:pPr>
      <w:r>
        <w:t>Тогда скажите мне, друзья,</w:t>
      </w:r>
    </w:p>
    <w:p w:rsidR="003249C4" w:rsidRDefault="004F67A1">
      <w:pPr>
        <w:ind w:firstLine="709"/>
        <w:jc w:val="both"/>
      </w:pPr>
      <w:r>
        <w:t>Как можно изменить себя?</w:t>
      </w:r>
    </w:p>
    <w:p w:rsidR="003249C4" w:rsidRDefault="004F67A1">
      <w:pPr>
        <w:ind w:firstLine="709"/>
        <w:jc w:val="both"/>
      </w:pPr>
      <w:r>
        <w:t>Чтоб быть похожим на лису?</w:t>
      </w:r>
    </w:p>
    <w:p w:rsidR="003249C4" w:rsidRDefault="004F67A1">
      <w:pPr>
        <w:ind w:firstLine="709"/>
        <w:jc w:val="both"/>
      </w:pPr>
      <w:r>
        <w:t>Или на волка, или на козу,</w:t>
      </w:r>
    </w:p>
    <w:p w:rsidR="003249C4" w:rsidRDefault="004F67A1">
      <w:pPr>
        <w:ind w:firstLine="709"/>
        <w:jc w:val="both"/>
      </w:pPr>
      <w:r>
        <w:t>Или на принца, на Ягу,</w:t>
      </w:r>
    </w:p>
    <w:p w:rsidR="003249C4" w:rsidRDefault="004F67A1">
      <w:pPr>
        <w:ind w:firstLine="709"/>
        <w:jc w:val="both"/>
      </w:pPr>
      <w:r>
        <w:t>Иль на лягушку, что в пруду?</w:t>
      </w:r>
    </w:p>
    <w:p w:rsidR="003249C4" w:rsidRDefault="004F67A1">
      <w:pPr>
        <w:ind w:firstLine="709"/>
        <w:jc w:val="both"/>
      </w:pPr>
      <w:r>
        <w:t>(Примерные ответы детей: изменить внешность можно с помощью костюма, грима, прически, головного убора и т. д.).</w:t>
      </w:r>
    </w:p>
    <w:p w:rsidR="003249C4" w:rsidRDefault="004F67A1">
      <w:pPr>
        <w:ind w:firstLine="709"/>
        <w:jc w:val="both"/>
      </w:pPr>
      <w:r>
        <w:t>А без костюма можно, дети,</w:t>
      </w:r>
    </w:p>
    <w:p w:rsidR="003249C4" w:rsidRDefault="004F67A1">
      <w:pPr>
        <w:ind w:firstLine="709"/>
        <w:jc w:val="both"/>
      </w:pPr>
      <w:r>
        <w:t>Превратиться, скажем, в ветер,</w:t>
      </w:r>
    </w:p>
    <w:p w:rsidR="003249C4" w:rsidRDefault="004F67A1">
      <w:pPr>
        <w:ind w:firstLine="709"/>
        <w:jc w:val="both"/>
      </w:pPr>
      <w:r>
        <w:t>Или в дождик, иль в грозу,</w:t>
      </w:r>
    </w:p>
    <w:p w:rsidR="003249C4" w:rsidRDefault="004F67A1">
      <w:pPr>
        <w:ind w:firstLine="709"/>
        <w:jc w:val="both"/>
      </w:pPr>
      <w:r>
        <w:t>Или в бабочку, осу?</w:t>
      </w:r>
    </w:p>
    <w:p w:rsidR="003249C4" w:rsidRDefault="004F67A1">
      <w:pPr>
        <w:ind w:firstLine="709"/>
        <w:jc w:val="both"/>
      </w:pPr>
      <w:r>
        <w:t>Что поможет здесь, друзья?</w:t>
      </w:r>
    </w:p>
    <w:p w:rsidR="003249C4" w:rsidRDefault="004F67A1">
      <w:pPr>
        <w:ind w:firstLine="709"/>
        <w:jc w:val="both"/>
      </w:pPr>
      <w:r>
        <w:t>(Жесты и конечно мимика).</w:t>
      </w:r>
    </w:p>
    <w:p w:rsidR="003249C4" w:rsidRDefault="004F67A1">
      <w:pPr>
        <w:ind w:firstLine="709"/>
        <w:jc w:val="both"/>
      </w:pPr>
      <w:r>
        <w:t>Что такое мимика друзья?</w:t>
      </w:r>
    </w:p>
    <w:p w:rsidR="003249C4" w:rsidRDefault="004F67A1">
      <w:pPr>
        <w:ind w:firstLine="709"/>
        <w:jc w:val="both"/>
      </w:pPr>
      <w:r>
        <w:t>(Выражение нашего лица).</w:t>
      </w:r>
    </w:p>
    <w:p w:rsidR="003249C4" w:rsidRDefault="004F67A1">
      <w:pPr>
        <w:ind w:firstLine="709"/>
        <w:jc w:val="both"/>
      </w:pPr>
      <w:r>
        <w:t>Верно, ну, а жесты?</w:t>
      </w:r>
    </w:p>
    <w:p w:rsidR="003249C4" w:rsidRDefault="004F67A1">
      <w:pPr>
        <w:ind w:firstLine="709"/>
        <w:jc w:val="both"/>
      </w:pPr>
      <w:r>
        <w:t>(Это движения).</w:t>
      </w:r>
    </w:p>
    <w:p w:rsidR="003249C4" w:rsidRDefault="004F67A1">
      <w:pPr>
        <w:ind w:firstLine="709"/>
        <w:jc w:val="both"/>
      </w:pPr>
      <w:r>
        <w:t>Бывает, без сомнения, разное настроение,</w:t>
      </w:r>
    </w:p>
    <w:p w:rsidR="003249C4" w:rsidRDefault="004F67A1">
      <w:pPr>
        <w:ind w:firstLine="709"/>
        <w:jc w:val="both"/>
      </w:pPr>
      <w:r>
        <w:t>Его я буду называть,</w:t>
      </w:r>
    </w:p>
    <w:p w:rsidR="003249C4" w:rsidRDefault="004F67A1">
      <w:pPr>
        <w:ind w:firstLine="709"/>
        <w:jc w:val="both"/>
      </w:pPr>
      <w:r>
        <w:t>Попробуйте его показать.</w:t>
      </w:r>
    </w:p>
    <w:p w:rsidR="003249C4" w:rsidRDefault="004F67A1">
      <w:pPr>
        <w:ind w:firstLine="709"/>
        <w:jc w:val="both"/>
      </w:pPr>
      <w:proofErr w:type="gramStart"/>
      <w:r>
        <w:t>(Преподаватель называет, а дети показывают в мимике настроение: грусть, радость, спокойствие, удивление, страх, восторг, испуг и т.д.)</w:t>
      </w:r>
      <w:proofErr w:type="gramEnd"/>
    </w:p>
    <w:p w:rsidR="003249C4" w:rsidRDefault="004F67A1">
      <w:pPr>
        <w:ind w:firstLine="709"/>
        <w:jc w:val="both"/>
      </w:pPr>
      <w:r>
        <w:t>А теперь пора пришла</w:t>
      </w:r>
    </w:p>
    <w:p w:rsidR="003249C4" w:rsidRDefault="004F67A1">
      <w:pPr>
        <w:ind w:firstLine="709"/>
        <w:jc w:val="both"/>
      </w:pPr>
      <w:r>
        <w:t>Общаться жестами, да-да!</w:t>
      </w:r>
    </w:p>
    <w:p w:rsidR="003249C4" w:rsidRDefault="004F67A1">
      <w:pPr>
        <w:ind w:firstLine="709"/>
        <w:jc w:val="both"/>
      </w:pPr>
      <w:r>
        <w:t>Я вам слово говорю,</w:t>
      </w:r>
    </w:p>
    <w:p w:rsidR="003249C4" w:rsidRDefault="004F67A1">
      <w:pPr>
        <w:ind w:firstLine="709"/>
        <w:jc w:val="both"/>
      </w:pPr>
      <w:r>
        <w:t>В ответ от вас я жестов жду.</w:t>
      </w:r>
    </w:p>
    <w:p w:rsidR="003249C4" w:rsidRDefault="004F67A1">
      <w:pPr>
        <w:ind w:firstLine="709"/>
        <w:jc w:val="both"/>
      </w:pPr>
      <w:proofErr w:type="gramStart"/>
      <w:r>
        <w:t>(Преподаватель называет, а дети жестами показывают: «иди сюда», «уходи», «до свидания», «тихо», «здравствуйте», «нельзя», «я думаю», «понял», «нет», «да»).</w:t>
      </w:r>
      <w:proofErr w:type="gramEnd"/>
    </w:p>
    <w:p w:rsidR="003249C4" w:rsidRDefault="004F67A1">
      <w:pPr>
        <w:ind w:firstLine="709"/>
        <w:jc w:val="both"/>
      </w:pPr>
      <w:r>
        <w:t>Игра на выразительность жестов, мимики, голоса.</w:t>
      </w:r>
    </w:p>
    <w:p w:rsidR="003249C4" w:rsidRDefault="004F67A1">
      <w:pPr>
        <w:ind w:firstLine="709"/>
        <w:jc w:val="both"/>
      </w:pPr>
      <w:r>
        <w:t>Преподаватель читает стихотворение, а дети сами должны изобразить услышанное с помощью жестов, мимики, движений, одновременно упражняясь в выразительности.</w:t>
      </w:r>
    </w:p>
    <w:p w:rsidR="003249C4" w:rsidRDefault="004F67A1">
      <w:pPr>
        <w:ind w:firstLine="709"/>
        <w:jc w:val="both"/>
      </w:pPr>
      <w:r>
        <w:t>Мишка, мишка косолапый,</w:t>
      </w:r>
    </w:p>
    <w:p w:rsidR="003249C4" w:rsidRDefault="004F67A1">
      <w:pPr>
        <w:ind w:firstLine="709"/>
        <w:jc w:val="both"/>
      </w:pPr>
      <w:r>
        <w:t>Мишка по лесу идет.</w:t>
      </w:r>
    </w:p>
    <w:p w:rsidR="003249C4" w:rsidRDefault="004F67A1">
      <w:pPr>
        <w:ind w:firstLine="709"/>
        <w:jc w:val="both"/>
      </w:pPr>
      <w:r>
        <w:t>(Приподнять плечи, руки округлить, носки ног повернуть внутрь, идти переваливаясь).</w:t>
      </w:r>
    </w:p>
    <w:p w:rsidR="003249C4" w:rsidRDefault="004F67A1">
      <w:pPr>
        <w:ind w:firstLine="709"/>
        <w:jc w:val="both"/>
      </w:pPr>
      <w:r>
        <w:t>Мишка хочет сладких ягод,</w:t>
      </w:r>
    </w:p>
    <w:p w:rsidR="003249C4" w:rsidRDefault="004F67A1">
      <w:pPr>
        <w:ind w:firstLine="709"/>
        <w:jc w:val="both"/>
      </w:pPr>
      <w:r>
        <w:t>(Погладить себя по животу).</w:t>
      </w:r>
    </w:p>
    <w:p w:rsidR="003249C4" w:rsidRDefault="004F67A1">
      <w:pPr>
        <w:ind w:firstLine="709"/>
        <w:jc w:val="both"/>
      </w:pPr>
      <w:r>
        <w:t>Да никак их не найдет.</w:t>
      </w:r>
    </w:p>
    <w:p w:rsidR="003249C4" w:rsidRDefault="004F67A1">
      <w:pPr>
        <w:ind w:firstLine="709"/>
        <w:jc w:val="both"/>
      </w:pPr>
      <w:r>
        <w:t>(Оглянуться по сторонам, пожать плечами).</w:t>
      </w:r>
    </w:p>
    <w:p w:rsidR="003249C4" w:rsidRDefault="004F67A1">
      <w:pPr>
        <w:ind w:firstLine="709"/>
        <w:jc w:val="both"/>
      </w:pPr>
      <w:r>
        <w:lastRenderedPageBreak/>
        <w:t>Вдруг увидел много ягод</w:t>
      </w:r>
    </w:p>
    <w:p w:rsidR="003249C4" w:rsidRDefault="004F67A1">
      <w:pPr>
        <w:ind w:firstLine="709"/>
        <w:jc w:val="both"/>
      </w:pPr>
      <w:r>
        <w:t>И тихонько зарычал</w:t>
      </w:r>
    </w:p>
    <w:p w:rsidR="003249C4" w:rsidRDefault="004F67A1">
      <w:pPr>
        <w:ind w:firstLine="709"/>
        <w:jc w:val="both"/>
      </w:pPr>
      <w:r>
        <w:t>(Восторг, двумя руками собирать ягоды в рот).</w:t>
      </w:r>
    </w:p>
    <w:p w:rsidR="003249C4" w:rsidRDefault="004F67A1">
      <w:pPr>
        <w:ind w:firstLine="709"/>
        <w:jc w:val="both"/>
      </w:pPr>
      <w:r>
        <w:t>Подошли к мишутке детки,</w:t>
      </w:r>
    </w:p>
    <w:p w:rsidR="003249C4" w:rsidRDefault="004F67A1">
      <w:pPr>
        <w:ind w:firstLine="709"/>
        <w:jc w:val="both"/>
      </w:pPr>
      <w:r>
        <w:t>Мишка ягоды им дал.</w:t>
      </w:r>
    </w:p>
    <w:p w:rsidR="003249C4" w:rsidRDefault="004F67A1">
      <w:pPr>
        <w:ind w:firstLine="709"/>
        <w:jc w:val="both"/>
      </w:pPr>
      <w:proofErr w:type="gramStart"/>
      <w:r>
        <w:t>(Промаршировать.</w:t>
      </w:r>
      <w:proofErr w:type="gramEnd"/>
      <w:r>
        <w:t xml:space="preserve"> </w:t>
      </w:r>
      <w:proofErr w:type="gramStart"/>
      <w:r>
        <w:t>Протянуть руку вперед, имитируя жест «возьми»).</w:t>
      </w:r>
      <w:proofErr w:type="gramEnd"/>
    </w:p>
    <w:p w:rsidR="003249C4" w:rsidRDefault="004F67A1">
      <w:pPr>
        <w:ind w:firstLine="709"/>
        <w:jc w:val="both"/>
      </w:pPr>
      <w:r>
        <w:t>Можно предложить любые простейшие стихи, под которые дети придумывают движения.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«Походка».</w:t>
      </w:r>
    </w:p>
    <w:p w:rsidR="003249C4" w:rsidRDefault="004F67A1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Определить по походке прохожего (балерина, солдат, задавака, старый человек, манекенщица, рассеянный).</w:t>
      </w:r>
      <w:proofErr w:type="gramEnd"/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«Показать частями тела».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Как твои плечи говорят: «Я горжусь».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Как твоя спина говорит: «Я старый, больной человек».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Как твой палец говорит: «Иди сюда».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Как твой рот говорит: «М-м-м, я люблю это печенье…»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Как твое ухо говорит: «Я слышу птичку».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Как твой нос говорит: «Мне что-то не нравится…»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>Игра 3 «Внимание, внимание,  дорога - на внимание!».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Игры на внимание готовят учащихся к художественной театральной деятельности и  способствуют более быстрой адаптации к новому предмету. Сценическое внимание – процесс, в котором участвуют  все  органы чувств:  зрение, слух, осязание, обоняние. Для тренировки этого важного элемента в  арсенале актёрского  мастерства  существует  огромное количество  упражнений, способствующих развитию сценического внимания. Виды внимания тоже известны  – произвольное, непроизвольное. Объекты  для  внимания  могут быть внешними и внутренними. Ребенку нужна не правильная формулировка, а полученные навыки  и  правильные ориентиры к их формированию.</w:t>
      </w:r>
    </w:p>
    <w:p w:rsidR="003249C4" w:rsidRDefault="004F67A1">
      <w:pPr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Рекомендуемые игры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«Эстафета».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 игры: развитие внимания, выдержки, согласованности действий.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Ход игры. Дети сидят на стульях в полукруге. Начиная игру, встают и садятся по очереди, </w:t>
      </w:r>
      <w:proofErr w:type="gramStart"/>
      <w:r>
        <w:rPr>
          <w:lang w:eastAsia="en-US"/>
        </w:rPr>
        <w:t>сохраняя темпо-ритм и не вмешиваясь в действия друг друга</w:t>
      </w:r>
      <w:proofErr w:type="gramEnd"/>
      <w:r>
        <w:rPr>
          <w:lang w:eastAsia="en-US"/>
        </w:rPr>
        <w:t>. Это упражнение можно выполнять в разных вариантах, придумывая с детьми интересные игровые ситуации.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«Что ты слышишь?».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тренировка слухового внимания.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Ход игры. Сидеть спокойно и слушать звуки, которые прозвучат в комнате для занятий в течение определенного времени. Вариант: слушать звуки в коридоре или за окном.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«Что поменялось?»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тренировка зрительного внимания. Ход игры. Педагог произвольно раскладывает на столе несколько предметов (карандаш, тетрадь, часы, спички, монету).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Водящий ребенок в это время отворачивается. По команде он подходит к столу, внимательно смотрит и старается запомнить расположение всех предметов. Затем снова отворачивается, а педагог в это время либо убирает один предмет, либо меняет что-то в их расположении. Водящий соответственно должен либо назвать пропавший предмет, либо разложить все, как было.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«Руки – ноги».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развитие активного внимания и быстроты реакции.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Ход игры. По одному хлопку дети должны поднять руки, по двум хлопкам - встать. Если руки подняты: по одному хлопку - опустить руки, по двум - сесть.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«Есть или нет?»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Цель: развитие внимания, памяти, образного мышления. Ход игры. </w:t>
      </w:r>
      <w:proofErr w:type="gramStart"/>
      <w:r>
        <w:rPr>
          <w:lang w:eastAsia="en-US"/>
        </w:rPr>
        <w:t>Играющие встают в круг и берутся за руки; ведущий - в центре.</w:t>
      </w:r>
      <w:proofErr w:type="gramEnd"/>
      <w:r>
        <w:rPr>
          <w:lang w:eastAsia="en-US"/>
        </w:rPr>
        <w:t xml:space="preserve"> Он объясняет задание; если они согласны с </w:t>
      </w:r>
      <w:r>
        <w:rPr>
          <w:lang w:eastAsia="en-US"/>
        </w:rPr>
        <w:lastRenderedPageBreak/>
        <w:t>утверждением, то поднимают руки вверх и кричат: «Да!»; если не согласны - опускают руки и кричат: «Нет!».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в поле светлячки?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в море рыбки?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крылья у теленка?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клюв у поросенка?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гребень у горы?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двери у норы?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хвост у петуха?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ключ у скрипки?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Есть ли рифма у стиха?</w:t>
      </w:r>
    </w:p>
    <w:p w:rsidR="003249C4" w:rsidRDefault="004F67A1">
      <w:pPr>
        <w:ind w:firstLine="709"/>
        <w:jc w:val="both"/>
        <w:rPr>
          <w:b/>
          <w:lang w:eastAsia="en-US"/>
        </w:rPr>
      </w:pPr>
      <w:r>
        <w:rPr>
          <w:lang w:eastAsia="en-US"/>
        </w:rPr>
        <w:t>Есть ли в нем ошибки</w:t>
      </w:r>
      <w:r>
        <w:rPr>
          <w:b/>
          <w:lang w:eastAsia="en-US"/>
        </w:rPr>
        <w:t>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Игра «Дружные </w:t>
      </w:r>
      <w:proofErr w:type="gramStart"/>
      <w:r>
        <w:rPr>
          <w:lang w:eastAsia="en-US"/>
        </w:rPr>
        <w:t>зверята</w:t>
      </w:r>
      <w:proofErr w:type="gramEnd"/>
      <w:r>
        <w:rPr>
          <w:lang w:eastAsia="en-US"/>
        </w:rPr>
        <w:t>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развитие внимания, выдержки, согласованности действий.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Ход игры. Дети распределяются на три группы – «медведи», «обезьяны» и «слоны». Затем педагог называет поочередно одну из команд, а дети должны одновременно выполнить свое движение. Например, медведи – топнуть ногой, обезьяны – хлопнуть в ладоши, слоны – поклониться. Можно выбирать других животных и придумывать другие движения. Главное, чтобы каждая группа выполняла свое движение синхронно, общаясь только взглядом.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«След в след».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развитие внимания, согласованности действий, ориентировки в пространстве.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Ход игры. </w:t>
      </w:r>
      <w:proofErr w:type="gramStart"/>
      <w:r>
        <w:rPr>
          <w:lang w:eastAsia="en-US"/>
        </w:rPr>
        <w:t>Дети идут по залу цепочкой, ставят ногу только в освободившийся «след» впереди идущего.</w:t>
      </w:r>
      <w:proofErr w:type="gramEnd"/>
      <w:r>
        <w:rPr>
          <w:lang w:eastAsia="en-US"/>
        </w:rPr>
        <w:t xml:space="preserve"> Нельзя торопиться и наступать на ноги. По ходу игры дети фантазируют, где они находятся, куда и почему так идут, какие препятствия преодолевают. Например: хитрая лиса ведет своих лисят по тропинке, на которой охотники установили капканы; разведчики идут через болото по кочкам; туристы перебираются по камушкам через ручей и т.п. Обязательно делить детей на команды, причем каждая команда придумывает свой вариант.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«Весёлые обезьянки».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развитие внимания, наблюдательности, быстроты реакции.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Ход игры. Дети стоят врассыпную - это обезьянки. Лицом к ним - ребенок - посетитель зоопарка, который выполняет различные движения и жесты. «Обезьянки», передразнивая ребенка, точно повторяют все за ним.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Игра «Внимательные звери».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тренировка слухового и зрительного внимания, быстроты реакции, координации движений.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Ход игры. Дети представляют, что они находятся в лесной школе, где учитель тренирует их ловкость и внимание. Ведущий показывает, например, на ухо, нос, рот и называет словом то, что он показывает. Дети внимательно за ним следят и называют то, что он показывает. Затем вместо уха он показывает нос, но упрямо повторяет: «Ухо!». Дети должны быстро сориентироваться и верно назвать то, что показал ведущий.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Игра  «Да и </w:t>
      </w:r>
      <w:proofErr w:type="gramStart"/>
      <w:r>
        <w:rPr>
          <w:lang w:eastAsia="en-US"/>
        </w:rPr>
        <w:t>нет</w:t>
      </w:r>
      <w:proofErr w:type="gramEnd"/>
      <w:r>
        <w:rPr>
          <w:lang w:eastAsia="en-US"/>
        </w:rPr>
        <w:t xml:space="preserve"> не говорить».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Ведущий задает  вопросы  каждому по кругу, а участники игры  отвечают.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Например: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- Ты бывал на Марсе?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- Ты спишь на уроке?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- Ты умеешь летать на метле?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Ты  летал на самолете?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Тебя зовут Женя?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-  Лимон желтого цвета?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Ответы могут быть разными, только нельзя произносить  два запретных    слова - «да»  и «нет».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«Эй, узнай по голосу…»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Дети стоят в кругу спиной к ведущему, который  заранее выбирается.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Ведущий стоит в центре круга и старается угадать  по голосу, кто из детей  говорит  «Эй». </w:t>
      </w:r>
    </w:p>
    <w:p w:rsidR="003249C4" w:rsidRDefault="004F67A1">
      <w:pPr>
        <w:ind w:left="709"/>
        <w:jc w:val="both"/>
        <w:rPr>
          <w:b/>
          <w:lang w:eastAsia="en-US"/>
        </w:rPr>
      </w:pPr>
      <w:r>
        <w:rPr>
          <w:b/>
          <w:lang w:eastAsia="en-US"/>
        </w:rPr>
        <w:t>Игра 4 «</w:t>
      </w:r>
      <w:proofErr w:type="spellStart"/>
      <w:r>
        <w:rPr>
          <w:b/>
          <w:lang w:eastAsia="en-US"/>
        </w:rPr>
        <w:t>Вообразилия</w:t>
      </w:r>
      <w:proofErr w:type="spellEnd"/>
      <w:r>
        <w:rPr>
          <w:b/>
          <w:lang w:eastAsia="en-US"/>
        </w:rPr>
        <w:t>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«</w:t>
      </w:r>
      <w:proofErr w:type="spellStart"/>
      <w:r>
        <w:rPr>
          <w:lang w:eastAsia="en-US"/>
        </w:rPr>
        <w:t>Перво</w:t>
      </w:r>
      <w:proofErr w:type="spellEnd"/>
      <w:r>
        <w:rPr>
          <w:lang w:eastAsia="en-US"/>
        </w:rPr>
        <w:t xml:space="preserve">-звук, </w:t>
      </w:r>
      <w:proofErr w:type="spellStart"/>
      <w:r>
        <w:rPr>
          <w:lang w:eastAsia="en-US"/>
        </w:rPr>
        <w:t>перво</w:t>
      </w:r>
      <w:proofErr w:type="spellEnd"/>
      <w:r>
        <w:rPr>
          <w:lang w:eastAsia="en-US"/>
        </w:rPr>
        <w:t xml:space="preserve">-взгляд, </w:t>
      </w:r>
      <w:proofErr w:type="spellStart"/>
      <w:r>
        <w:rPr>
          <w:lang w:eastAsia="en-US"/>
        </w:rPr>
        <w:t>перво</w:t>
      </w:r>
      <w:proofErr w:type="spellEnd"/>
      <w:r>
        <w:rPr>
          <w:lang w:eastAsia="en-US"/>
        </w:rPr>
        <w:t>-чувство».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Педагог предлагает  сесть в «машину времени»  и побывать в  далеких - предалеких и стародавних временах, когда люди разговаривали одними гласными звуками …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Небо – ЕО, Река – ЕА, Гром – </w:t>
      </w:r>
      <w:proofErr w:type="gramStart"/>
      <w:r>
        <w:rPr>
          <w:lang w:eastAsia="en-US"/>
        </w:rPr>
        <w:t>О</w:t>
      </w:r>
      <w:proofErr w:type="gramEnd"/>
      <w:r>
        <w:rPr>
          <w:lang w:eastAsia="en-US"/>
        </w:rPr>
        <w:t xml:space="preserve"> … и т.д.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1: Попробуйте рассмотреть небо так, если б вы его увидели впервые; реку, совершенно  незнакомую  с кристально-чистой водой</w:t>
      </w:r>
      <w:proofErr w:type="gramStart"/>
      <w:r>
        <w:rPr>
          <w:lang w:eastAsia="en-US"/>
        </w:rPr>
        <w:t>… У</w:t>
      </w:r>
      <w:proofErr w:type="gramEnd"/>
      <w:r>
        <w:rPr>
          <w:lang w:eastAsia="en-US"/>
        </w:rPr>
        <w:t xml:space="preserve">слышать  раскат  грома  во время сбора ягод. Если гласные звуки  -   </w:t>
      </w:r>
      <w:proofErr w:type="spellStart"/>
      <w:r>
        <w:rPr>
          <w:lang w:eastAsia="en-US"/>
        </w:rPr>
        <w:t>перво</w:t>
      </w:r>
      <w:proofErr w:type="spellEnd"/>
      <w:r>
        <w:rPr>
          <w:lang w:eastAsia="en-US"/>
        </w:rPr>
        <w:t xml:space="preserve">-звук наших предков, </w:t>
      </w:r>
      <w:proofErr w:type="gramStart"/>
      <w:r>
        <w:rPr>
          <w:lang w:eastAsia="en-US"/>
        </w:rPr>
        <w:t>то</w:t>
      </w:r>
      <w:proofErr w:type="gramEnd"/>
      <w:r>
        <w:rPr>
          <w:lang w:eastAsia="en-US"/>
        </w:rPr>
        <w:t xml:space="preserve"> как зовут тебя на их языке?  Ирина – </w:t>
      </w:r>
      <w:proofErr w:type="spellStart"/>
      <w:r>
        <w:rPr>
          <w:lang w:eastAsia="en-US"/>
        </w:rPr>
        <w:t>иИа</w:t>
      </w:r>
      <w:proofErr w:type="spellEnd"/>
      <w:r>
        <w:rPr>
          <w:lang w:eastAsia="en-US"/>
        </w:rPr>
        <w:t xml:space="preserve"> (второй гласный звук должен звучать длиннее первого). Алексей – </w:t>
      </w:r>
      <w:proofErr w:type="spellStart"/>
      <w:r>
        <w:rPr>
          <w:lang w:eastAsia="en-US"/>
        </w:rPr>
        <w:t>аеЕ</w:t>
      </w:r>
      <w:proofErr w:type="spellEnd"/>
      <w:r>
        <w:rPr>
          <w:lang w:eastAsia="en-US"/>
        </w:rPr>
        <w:t xml:space="preserve">. Ангелина – </w:t>
      </w:r>
      <w:proofErr w:type="spellStart"/>
      <w:r>
        <w:rPr>
          <w:lang w:eastAsia="en-US"/>
        </w:rPr>
        <w:t>аеИа</w:t>
      </w:r>
      <w:proofErr w:type="spellEnd"/>
      <w:r>
        <w:rPr>
          <w:lang w:eastAsia="en-US"/>
        </w:rPr>
        <w:t xml:space="preserve">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2: Попробуйте </w:t>
      </w:r>
      <w:proofErr w:type="gramStart"/>
      <w:r>
        <w:rPr>
          <w:lang w:eastAsia="en-US"/>
        </w:rPr>
        <w:t>прохлопать</w:t>
      </w:r>
      <w:proofErr w:type="gramEnd"/>
      <w:r>
        <w:rPr>
          <w:lang w:eastAsia="en-US"/>
        </w:rPr>
        <w:t xml:space="preserve">  ритмический рисунок своего имени, его ритмическую основу с акцентом на ударный слог; ритмический рисунок фамилии и имени.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3: </w:t>
      </w:r>
      <w:proofErr w:type="gramStart"/>
      <w:r>
        <w:rPr>
          <w:lang w:eastAsia="en-US"/>
        </w:rPr>
        <w:t>Прохлопайте</w:t>
      </w:r>
      <w:proofErr w:type="gramEnd"/>
      <w:r>
        <w:rPr>
          <w:lang w:eastAsia="en-US"/>
        </w:rPr>
        <w:t xml:space="preserve"> руками  вслед за педагогом ритмические рисунки.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4:  Повторите гласными звуками.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Задания 5:  Попробуйте рассказать страшную историю встречи в джунглях с тигром, используя только гласные звуки, либо радостную историю находки сокровищ (банана, апельсина).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6: Используя язык инопланетян, попробуйте  вступить в контакт с землянами.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А на каком языке разговаривали пришельцы с других планет?  Придумайте язык и от имени инопланетянина вступите в контакт с землянином  с  целью    воздействия    –  или о чём-то попросить,  что-то приказать, признаться в любви к землянам   и т.д.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7: Далее комплекс упражнений и этюдов, требующих целенаправленного словесного воздействия на несуществующем, «забытом» языке  </w:t>
      </w:r>
      <w:proofErr w:type="spellStart"/>
      <w:r>
        <w:rPr>
          <w:lang w:eastAsia="en-US"/>
        </w:rPr>
        <w:t>пра</w:t>
      </w:r>
      <w:proofErr w:type="spellEnd"/>
      <w:r>
        <w:rPr>
          <w:lang w:eastAsia="en-US"/>
        </w:rPr>
        <w:t>-</w:t>
      </w:r>
      <w:proofErr w:type="spellStart"/>
      <w:r>
        <w:rPr>
          <w:lang w:eastAsia="en-US"/>
        </w:rPr>
        <w:t>пра</w:t>
      </w:r>
      <w:proofErr w:type="spellEnd"/>
      <w:r>
        <w:rPr>
          <w:lang w:eastAsia="en-US"/>
        </w:rPr>
        <w:t>-предков.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Например, попросить  конфету, потребовать уйти с дороги, попросить о помощи и т.д.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8: Игры, направленные  на развитие  творческой активности, инициативы, воображения.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«Клякса».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На лист бумаги наносятся красками несколько мазков, листок складывается  пополам.  Вновь развернув его, многие увидят в этой кляксе  неопределенной формы пятно. </w:t>
      </w:r>
      <w:proofErr w:type="gramStart"/>
      <w:r>
        <w:rPr>
          <w:lang w:eastAsia="en-US"/>
        </w:rPr>
        <w:t>Но  если его как следует рассмотреть, то получится, что, скорее всего, это не клякса, а бабочка, туча, самолет, русалка  и т.д.</w:t>
      </w:r>
      <w:proofErr w:type="gramEnd"/>
      <w:r>
        <w:rPr>
          <w:lang w:eastAsia="en-US"/>
        </w:rPr>
        <w:t xml:space="preserve"> Учащиеся должны попробовать разглядеть в этой кляксе различные образы.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 «Точка-точка, запятая».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Эту игру  лучше проводить за круглым столом. На одном листе бумаги ведущим  рисуется сначала одна точка, на втором – две точки. А на третьем – запятая.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Каждый участник имеет право  дорисовать  только один предмет. Из точки может вырасти  семечко, из семечка - цветок, из цветка – глаз или ракета и  т.д.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По окончании нужно восстановить в памяти последовательность всех предметов.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Семечко - цветок - глаз – ракета и  т.д.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Этюды на развитие творческого воображения.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9:  Подойти к стулу и рассмотреть его, будто это: королевский трон,  аквариум с экзотическими рыбками,  костер,  куст цветущих роз.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10:  Передать книгу друг другу так, как будто это: кирпич,  кусок торта,  бомба, фарфоровая статуэтка.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11: Взять со стола карандаш так, как будто это: червяк, горячая печеная картошка, маленькая бусинка.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12:  Пройти по линии, нарисованной мелом, как по канату.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«Кругосветное путешествие».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Ход игры. Детям предлагается отправиться в кругосветное путешествие. Они должны придумать, где проляжет их путь - по пустыне, по горной тропе, по болоту, через лес, джунгли, через океан на корабле - и соответственно изменять свое поведение.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>Игра 5 «Герой».</w:t>
      </w:r>
      <w:r>
        <w:rPr>
          <w:lang w:eastAsia="en-US"/>
        </w:rPr>
        <w:t xml:space="preserve"> 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Кто твой герой?  Друзья  и враги. Препятствия на пути героя. Сюжетная линия -  история по дороге в сказочное время. Путешествие в сюжет сказки.  Необходимо постараться узнать, как  выстраивается  сказочная  история,   каким образом в ней «включается» сказочное время. Необходимо дать  представление о построении сюжетной  линии.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Примером может послужить любая сказка на выбор преподавателя,  например, сказка «Курочка Ряба».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1: Найти вместе с детьми ответы на поставленные вопросы.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Где происходит действие?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Кто является героем  – Курочка Ряба или  золотое яичко?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Бабка и Дед  - друзья или враги?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Мышка  - враг  или друг?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Какие препятствия  встретились  на пути герою.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2: Вопрос для  размышлений и фантазий.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А кто бы вылупился из золотого яичка, если бы курочка </w:t>
      </w:r>
      <w:proofErr w:type="gramStart"/>
      <w:r>
        <w:rPr>
          <w:lang w:eastAsia="en-US"/>
        </w:rPr>
        <w:t>Ряба его  высидела</w:t>
      </w:r>
      <w:proofErr w:type="gramEnd"/>
      <w:r>
        <w:rPr>
          <w:lang w:eastAsia="en-US"/>
        </w:rPr>
        <w:t xml:space="preserve"> (рисунок).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 А сколько нужно было потерпеть бабке и деду? (Три  предложения о терпении  и для чего оно необходимо человеку).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3: Сформулировав ответы на поставленные вопросы, разыграть  с детьми маленькие этюды к сказке.</w:t>
      </w:r>
    </w:p>
    <w:p w:rsidR="003249C4" w:rsidRDefault="004F67A1">
      <w:pPr>
        <w:ind w:left="709"/>
        <w:jc w:val="both"/>
        <w:rPr>
          <w:b/>
          <w:lang w:eastAsia="en-US"/>
        </w:rPr>
      </w:pPr>
      <w:r>
        <w:rPr>
          <w:b/>
          <w:lang w:eastAsia="en-US"/>
        </w:rPr>
        <w:t>Игра 6 «Домашний театрик».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Понятие – «театр на столе». Организация сценического  пространства или воображаемое пространство и предметы.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1: Выбрать знакомую сказку, на примере которой объяснить детям, как можно организовать игровое пространство на столе. Например, сказка «Теремок».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Организация игрового пространства  на столе. Сцена - игровое поле для актера. Сегодня может послужить обычный стол. Книги здесь превращаются в домики,  линейки в заборы, ластики с карандашами и бумагой в деревья и лес, а руки в персонажей.  Сейчас в избушку войдёт мышка…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2: «Давайте сочиним </w:t>
      </w:r>
      <w:proofErr w:type="gramStart"/>
      <w:r>
        <w:rPr>
          <w:lang w:eastAsia="en-US"/>
        </w:rPr>
        <w:t>сказку про паука</w:t>
      </w:r>
      <w:proofErr w:type="gramEnd"/>
      <w:r>
        <w:rPr>
          <w:lang w:eastAsia="en-US"/>
        </w:rPr>
        <w:t>, черепашку  и т.д. на выбор детей и организуем для неё игровое пространство».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Подготовительная работа должна пройти по следующим этапам: сочинение – рисунок - сказка. </w:t>
      </w:r>
    </w:p>
    <w:p w:rsidR="003249C4" w:rsidRDefault="004F67A1">
      <w:pPr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Игра -7 «Жизнь сказки».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Сочиняем микро-сказки с помощью подручных средств,  предметов   и  при помощи рук. Это </w:t>
      </w:r>
      <w:proofErr w:type="gramStart"/>
      <w:r>
        <w:rPr>
          <w:lang w:eastAsia="en-US"/>
        </w:rPr>
        <w:t>настоящий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Хэнд</w:t>
      </w:r>
      <w:proofErr w:type="spellEnd"/>
      <w:r>
        <w:rPr>
          <w:lang w:eastAsia="en-US"/>
        </w:rPr>
        <w:t xml:space="preserve">-арт. Для начала нужно научиться обводить карандашом контур ладошки, затем на его основе придумывается и рисуется какой-нибудь персонаж, а затем создается его конструкция с помощью рук.  Персонажам можно нарисовать лицо.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Задание 1: Конструирование  индивидуальных   персонажей  с помощью рук (один актер):  </w:t>
      </w:r>
      <w:proofErr w:type="gramStart"/>
      <w:r>
        <w:rPr>
          <w:lang w:eastAsia="en-US"/>
        </w:rPr>
        <w:t xml:space="preserve">Цветок, Птичка, Черепашка, Улитка, Рыбка, Лебедь, Дерево, Человечек и т.д. </w:t>
      </w:r>
      <w:proofErr w:type="gramEnd"/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Задание 2: Создаём   групповые проекты (два-три ребёнка-актера) в конструировании фигур руками:  Страус, Павлин и т.д.   </w:t>
      </w:r>
    </w:p>
    <w:p w:rsidR="003249C4" w:rsidRDefault="004F67A1">
      <w:pPr>
        <w:ind w:firstLine="709"/>
        <w:jc w:val="both"/>
        <w:rPr>
          <w:b/>
          <w:lang w:eastAsia="en-US"/>
        </w:rPr>
      </w:pPr>
      <w:r>
        <w:rPr>
          <w:b/>
          <w:noProof/>
        </w:rPr>
        <w:drawing>
          <wp:inline distT="0" distB="0" distL="0" distR="0">
            <wp:extent cx="1686560" cy="1262380"/>
            <wp:effectExtent l="19050" t="0" r="85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005" cy="126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</w:t>
      </w:r>
      <w:r>
        <w:rPr>
          <w:b/>
          <w:noProof/>
        </w:rPr>
        <w:drawing>
          <wp:inline distT="0" distB="0" distL="0" distR="0">
            <wp:extent cx="1686560" cy="1262380"/>
            <wp:effectExtent l="19050" t="0" r="864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636" cy="126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</w:t>
      </w:r>
      <w:r>
        <w:rPr>
          <w:b/>
          <w:noProof/>
        </w:rPr>
        <w:drawing>
          <wp:inline distT="0" distB="0" distL="0" distR="0">
            <wp:extent cx="1739265" cy="1301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1489" cy="130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9C4" w:rsidRDefault="004F67A1">
      <w:pPr>
        <w:ind w:firstLine="709"/>
        <w:jc w:val="both"/>
        <w:rPr>
          <w:b/>
          <w:lang w:eastAsia="en-US"/>
        </w:rPr>
      </w:pPr>
      <w:r>
        <w:rPr>
          <w:b/>
          <w:noProof/>
        </w:rPr>
        <w:lastRenderedPageBreak/>
        <w:drawing>
          <wp:inline distT="0" distB="0" distL="0" distR="0">
            <wp:extent cx="1640840" cy="122809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524" cy="123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</w:t>
      </w:r>
      <w:r>
        <w:rPr>
          <w:b/>
          <w:noProof/>
        </w:rPr>
        <w:drawing>
          <wp:inline distT="0" distB="0" distL="0" distR="0">
            <wp:extent cx="1623060" cy="121412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2761" cy="121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</w:t>
      </w:r>
      <w:r>
        <w:rPr>
          <w:b/>
          <w:noProof/>
        </w:rPr>
        <w:drawing>
          <wp:inline distT="0" distB="0" distL="0" distR="0">
            <wp:extent cx="1659255" cy="12414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215" cy="124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eastAsia="en-US"/>
        </w:rPr>
        <w:t xml:space="preserve"> </w:t>
      </w:r>
    </w:p>
    <w:p w:rsidR="003249C4" w:rsidRDefault="004F67A1">
      <w:pPr>
        <w:ind w:left="709"/>
        <w:jc w:val="both"/>
        <w:rPr>
          <w:b/>
          <w:lang w:eastAsia="en-US"/>
        </w:rPr>
      </w:pPr>
      <w:r>
        <w:rPr>
          <w:b/>
          <w:lang w:eastAsia="en-US"/>
        </w:rPr>
        <w:t>Игра 8 «Загадки превращений».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«Если бы…» - волшебное слово для превращений.  </w:t>
      </w:r>
    </w:p>
    <w:p w:rsidR="003249C4" w:rsidRDefault="004F67A1">
      <w:pPr>
        <w:tabs>
          <w:tab w:val="center" w:pos="4677"/>
          <w:tab w:val="right" w:pos="9355"/>
        </w:tabs>
        <w:ind w:firstLine="709"/>
        <w:jc w:val="both"/>
        <w:rPr>
          <w:lang w:eastAsia="en-US"/>
        </w:rPr>
      </w:pPr>
      <w:r>
        <w:rPr>
          <w:lang w:eastAsia="en-US"/>
        </w:rPr>
        <w:t>Загадки превращений предметов в персонажи. «Разукрашиваем» обезличенные предметы, придаем им анимационный характер (одушевление, оживление  неодушевленных предметов).  Например:</w:t>
      </w:r>
    </w:p>
    <w:p w:rsidR="003249C4" w:rsidRDefault="004F67A1">
      <w:pPr>
        <w:tabs>
          <w:tab w:val="center" w:pos="4677"/>
          <w:tab w:val="right" w:pos="9355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Что бы мог сказать самовар  </w:t>
      </w:r>
      <w:proofErr w:type="gramStart"/>
      <w:r>
        <w:rPr>
          <w:lang w:eastAsia="en-US"/>
        </w:rPr>
        <w:t>Федоре</w:t>
      </w:r>
      <w:proofErr w:type="gramEnd"/>
      <w:r>
        <w:rPr>
          <w:lang w:eastAsia="en-US"/>
        </w:rPr>
        <w:t xml:space="preserve">  про ее горе?</w:t>
      </w:r>
    </w:p>
    <w:p w:rsidR="003249C4" w:rsidRDefault="004F67A1">
      <w:pPr>
        <w:tabs>
          <w:tab w:val="center" w:pos="4677"/>
          <w:tab w:val="right" w:pos="9355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Что бы могла  сказать  иголочка про елочку  или снег?  И </w:t>
      </w:r>
      <w:proofErr w:type="spellStart"/>
      <w:r>
        <w:rPr>
          <w:lang w:eastAsia="en-US"/>
        </w:rPr>
        <w:t>т.д</w:t>
      </w:r>
      <w:proofErr w:type="spellEnd"/>
      <w:proofErr w:type="gramStart"/>
      <w:r>
        <w:rPr>
          <w:lang w:eastAsia="en-US"/>
        </w:rPr>
        <w:t xml:space="preserve"> .</w:t>
      </w:r>
      <w:proofErr w:type="gramEnd"/>
    </w:p>
    <w:p w:rsidR="003249C4" w:rsidRDefault="004F67A1">
      <w:pPr>
        <w:tabs>
          <w:tab w:val="center" w:pos="4677"/>
          <w:tab w:val="right" w:pos="9355"/>
        </w:tabs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Рекомендуемые игры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«Превращение предмета».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Цель: развитие чувства веры и правды, смелости, сообразительности, воображения и фантазии.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Ход игры. 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Варианты превращения разных предметов: </w:t>
      </w:r>
    </w:p>
    <w:p w:rsidR="003249C4" w:rsidRDefault="004F67A1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- карандаш или палочка - ключ, отвертка, вилка, ложка, шприц,  градусник, зубная щетка, кисточка для рисования, дудочка, расческа и т.д.;</w:t>
      </w:r>
      <w:proofErr w:type="gramEnd"/>
    </w:p>
    <w:p w:rsidR="003249C4" w:rsidRDefault="004F67A1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 xml:space="preserve">- маленький мячик - яблоко,  ракушка, снежок, картошка, камень, ежик, колобок, цыпленок и т.д.; </w:t>
      </w:r>
      <w:proofErr w:type="gramEnd"/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записная книжка - зеркальце, фонарик, мыло, шоколадка, обувная щетка, мобильный телефон.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Можно превращать стул или деревянный куб, тогда дети должны оправдывать условное название предмета. Например, большой деревянный куб может быть превращен в королевский трон, клумбу, памятник, костер.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Игра «Превращение комнаты».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Цель та же.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Ход игры. Дети распределяются на 2-3 группы, и каждая из них придумывает свой вариант превращения комнаты. Остальные дети по поведению участников превращения отгадывают, во что именно превращена комната. </w:t>
      </w:r>
    </w:p>
    <w:p w:rsidR="003249C4" w:rsidRDefault="004F67A1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Возможные варианты, предложенные детьми: магазин, театр, берег моря, поликлиника, зоопарк, замок Спящей красавицы, пещера дракона и т.д.</w:t>
      </w:r>
      <w:proofErr w:type="gramEnd"/>
    </w:p>
    <w:p w:rsidR="003249C4" w:rsidRDefault="004F67A1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Игра «Превращение детей». </w:t>
      </w:r>
    </w:p>
    <w:p w:rsidR="003249C4" w:rsidRDefault="004F67A1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>Цель та же.</w:t>
      </w:r>
    </w:p>
    <w:p w:rsidR="003249C4" w:rsidRDefault="004F67A1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Ход игры. </w:t>
      </w:r>
      <w:proofErr w:type="gramStart"/>
      <w:r>
        <w:rPr>
          <w:lang w:eastAsia="en-US"/>
        </w:rPr>
        <w:t>По команде педагога дети превращаются в деревья, цветы, грибы, игрушки, бабочек, змей, лягушек, котят и т.д.</w:t>
      </w:r>
      <w:proofErr w:type="gramEnd"/>
      <w:r>
        <w:rPr>
          <w:lang w:eastAsia="en-US"/>
        </w:rPr>
        <w:t xml:space="preserve">  Педагог может сам превратиться в злую волшебницу и превращать детей по своему желанию.</w:t>
      </w:r>
    </w:p>
    <w:p w:rsidR="003249C4" w:rsidRDefault="004F67A1">
      <w:pPr>
        <w:tabs>
          <w:tab w:val="left" w:pos="993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Игра 9 «Заключительная». </w:t>
      </w:r>
      <w:r>
        <w:rPr>
          <w:lang w:eastAsia="en-US"/>
        </w:rPr>
        <w:t xml:space="preserve">Подготовка к итоговому показу. Репетиции.  </w:t>
      </w:r>
    </w:p>
    <w:p w:rsidR="003249C4" w:rsidRDefault="004F67A1">
      <w:pPr>
        <w:tabs>
          <w:tab w:val="left" w:pos="993"/>
        </w:tabs>
        <w:ind w:firstLine="709"/>
        <w:jc w:val="both"/>
        <w:rPr>
          <w:lang w:eastAsia="en-US"/>
        </w:rPr>
      </w:pPr>
      <w:r>
        <w:rPr>
          <w:b/>
          <w:lang w:eastAsia="en-US"/>
        </w:rPr>
        <w:t xml:space="preserve">Игра 10 «Итоговый показ». </w:t>
      </w:r>
      <w:r>
        <w:rPr>
          <w:lang w:eastAsia="en-US"/>
        </w:rPr>
        <w:t xml:space="preserve">Театр на столе.     </w:t>
      </w:r>
    </w:p>
    <w:p w:rsidR="003249C4" w:rsidRDefault="004F67A1">
      <w:pPr>
        <w:tabs>
          <w:tab w:val="left" w:pos="993"/>
        </w:tabs>
        <w:ind w:firstLine="709"/>
        <w:jc w:val="both"/>
        <w:rPr>
          <w:b/>
          <w:lang w:eastAsia="en-US"/>
        </w:rPr>
      </w:pPr>
      <w:r>
        <w:rPr>
          <w:lang w:eastAsia="en-US"/>
        </w:rPr>
        <w:t xml:space="preserve">                 </w:t>
      </w:r>
    </w:p>
    <w:p w:rsidR="003249C4" w:rsidRDefault="004F67A1">
      <w:pPr>
        <w:jc w:val="center"/>
        <w:rPr>
          <w:b/>
        </w:rPr>
      </w:pPr>
      <w:r>
        <w:rPr>
          <w:b/>
        </w:rPr>
        <w:t>Второй год обучения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раздел предполагает перенос концентрации внимания ребенка с предмета (игрушки, собственных рук) как арт-объекта на себя и своё тело.  С этого момента арт-объектом является он сам  - юный актер. Годовой комплекс творческих предложений, заданий и упражнений направлен на активизацию ассоциативного и образного мышления,  развитие эмоциональной памяти.  Он дает первоначальное представление о событии, о конфликте в разделе «Контрасты», в котором концентрируется больший объем упражнений на развитие </w:t>
      </w:r>
      <w:r>
        <w:rPr>
          <w:rFonts w:ascii="Times New Roman" w:hAnsi="Times New Roman"/>
          <w:sz w:val="24"/>
          <w:szCs w:val="24"/>
        </w:rPr>
        <w:lastRenderedPageBreak/>
        <w:t>ассоциативного мышления. А также - развитие творческой активности, воображения, импровизационного самочувствия. Предполагается дальнейшее совершенствование важного раздела основ актерского мастерства -   сценическое внимание и память.</w:t>
      </w:r>
    </w:p>
    <w:p w:rsidR="003249C4" w:rsidRDefault="004F67A1">
      <w:pPr>
        <w:pStyle w:val="af1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Игра 1 «Контрасты».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Путешествие по планете Земля и на иные планеты.  Знакомство с  такими  природными стихиями как Вода, Огонь, Воздух  и Земля. Белое - черное. Теплое - холодное. Тяжелый – легкий. Вкусный – горький. Большое -  маленькое. Колючее – мягкое.</w:t>
      </w:r>
    </w:p>
    <w:p w:rsidR="003249C4" w:rsidRDefault="004F67A1">
      <w:pPr>
        <w:ind w:firstLine="709"/>
        <w:jc w:val="both"/>
      </w:pPr>
      <w:r>
        <w:t>Предлагаемый комплекс игр и упражнений основан на принципе яркой контрастности физических ощущений и эмоциональных воспоминаний, в результате чего и активизируется ассоциативное образное мышление.</w:t>
      </w:r>
    </w:p>
    <w:p w:rsidR="003249C4" w:rsidRDefault="004F67A1">
      <w:pPr>
        <w:ind w:firstLine="709"/>
        <w:jc w:val="both"/>
      </w:pPr>
      <w:r>
        <w:t>Игра «Четыре стихии».</w:t>
      </w:r>
    </w:p>
    <w:p w:rsidR="003249C4" w:rsidRDefault="004F67A1">
      <w:pPr>
        <w:ind w:firstLine="709"/>
        <w:jc w:val="both"/>
      </w:pPr>
      <w:r>
        <w:t>Все игроки находятся в кругу, ведущий  знакомит с правилами игры.</w:t>
      </w:r>
    </w:p>
    <w:p w:rsidR="003249C4" w:rsidRDefault="004F67A1">
      <w:pPr>
        <w:ind w:firstLine="709"/>
        <w:jc w:val="both"/>
      </w:pPr>
      <w:r>
        <w:t xml:space="preserve">«Если я скажу слово «земля», то все должны опустить руки вниз. </w:t>
      </w:r>
    </w:p>
    <w:p w:rsidR="003249C4" w:rsidRDefault="004F67A1">
      <w:pPr>
        <w:ind w:firstLine="709"/>
        <w:jc w:val="both"/>
      </w:pPr>
      <w:r>
        <w:t xml:space="preserve">Если прозвучит слово «вода» - необходимо вытянуть руки вперед. </w:t>
      </w:r>
    </w:p>
    <w:p w:rsidR="003249C4" w:rsidRDefault="004F67A1">
      <w:pPr>
        <w:ind w:firstLine="709"/>
        <w:jc w:val="both"/>
      </w:pPr>
      <w:r>
        <w:t>При слове  «воздух» - поднять руки вверх,</w:t>
      </w:r>
    </w:p>
    <w:p w:rsidR="003249C4" w:rsidRDefault="004F67A1">
      <w:pPr>
        <w:ind w:firstLine="709"/>
        <w:jc w:val="both"/>
      </w:pPr>
      <w:r>
        <w:t>Если услышите слово «огонь» -  вращаем руками, согнув их при этом в локте.</w:t>
      </w:r>
    </w:p>
    <w:p w:rsidR="003249C4" w:rsidRDefault="004F67A1">
      <w:pPr>
        <w:ind w:firstLine="709"/>
        <w:jc w:val="both"/>
      </w:pPr>
      <w:r>
        <w:t>Далее детям предлагается хаотичное движение по кругу, но как только звучит команда,  они застывают в заданной позе.</w:t>
      </w:r>
    </w:p>
    <w:p w:rsidR="003249C4" w:rsidRDefault="004F67A1">
      <w:pPr>
        <w:ind w:firstLine="709"/>
        <w:jc w:val="both"/>
      </w:pPr>
      <w:r>
        <w:t>Игра «День – ночь».</w:t>
      </w:r>
    </w:p>
    <w:p w:rsidR="003249C4" w:rsidRDefault="004F67A1">
      <w:pPr>
        <w:ind w:firstLine="709"/>
        <w:jc w:val="both"/>
      </w:pPr>
      <w:r>
        <w:t>Правила игры. Если музыка играет –  наступает день, когда она перестает звучать  – пришла ночь. Днем каждый игрок может двигаться, разговаривать. Ночью же все живые существа в основном спят – это  время тишины.  Поэтому лучше вести себя ночью тихо, соответственно - постараться замереть, либо  уснуть. И еще, ночью нужно внимательно вслушиваться в тишину, послушать внимательно, что в  это время будет происходить вокруг.</w:t>
      </w:r>
    </w:p>
    <w:p w:rsidR="003249C4" w:rsidRDefault="004F67A1">
      <w:pPr>
        <w:ind w:firstLine="709"/>
        <w:jc w:val="both"/>
      </w:pPr>
      <w:r>
        <w:t>Ведущий чередует день и ночь.</w:t>
      </w:r>
    </w:p>
    <w:p w:rsidR="003249C4" w:rsidRDefault="004F67A1">
      <w:pPr>
        <w:ind w:firstLine="709"/>
        <w:jc w:val="both"/>
      </w:pPr>
      <w:r>
        <w:t>В финале собирает детей в круг и спрашивает, кто что увидел и расслышал.</w:t>
      </w:r>
    </w:p>
    <w:p w:rsidR="003249C4" w:rsidRDefault="004F67A1">
      <w:pPr>
        <w:ind w:firstLine="709"/>
        <w:jc w:val="both"/>
      </w:pPr>
      <w:r>
        <w:t>Усложнение задачи.</w:t>
      </w:r>
    </w:p>
    <w:p w:rsidR="003249C4" w:rsidRDefault="004F67A1">
      <w:pPr>
        <w:ind w:firstLine="709"/>
        <w:jc w:val="both"/>
      </w:pPr>
      <w:r>
        <w:t>Знакомимся  сначала с выбранной преподавателем  Музыкой  Утра (Зари), Музыкой  Дня (Солнца).  Слушаем Музыку  Вечера (Заката) и звуки Ночи (Звезд и Луны).</w:t>
      </w:r>
    </w:p>
    <w:p w:rsidR="003249C4" w:rsidRDefault="004F67A1">
      <w:pPr>
        <w:ind w:firstLine="709"/>
        <w:jc w:val="both"/>
      </w:pPr>
      <w:r>
        <w:t>Далее аудитория условно делится на 4 части - Утро, День, Вечер и Ночь.</w:t>
      </w:r>
    </w:p>
    <w:p w:rsidR="003249C4" w:rsidRDefault="004F67A1">
      <w:pPr>
        <w:ind w:firstLine="709"/>
        <w:jc w:val="both"/>
      </w:pPr>
      <w:r>
        <w:t xml:space="preserve">Когда звучит соответствующая музыка, необходимо очутиться в соответствующем  пространстве. </w:t>
      </w:r>
    </w:p>
    <w:p w:rsidR="003249C4" w:rsidRDefault="004F67A1">
      <w:pPr>
        <w:ind w:firstLine="709"/>
        <w:jc w:val="both"/>
      </w:pPr>
      <w:r>
        <w:t>Игра «</w:t>
      </w:r>
      <w:proofErr w:type="gramStart"/>
      <w:r>
        <w:t>Горячий</w:t>
      </w:r>
      <w:proofErr w:type="gramEnd"/>
      <w:r>
        <w:t xml:space="preserve"> – холодный».</w:t>
      </w:r>
    </w:p>
    <w:p w:rsidR="003249C4" w:rsidRDefault="004F67A1">
      <w:pPr>
        <w:ind w:firstLine="709"/>
        <w:jc w:val="both"/>
      </w:pPr>
      <w:r>
        <w:t xml:space="preserve">Участникам игры предлагается вспомнить два контраста, например: горячий и холодный. </w:t>
      </w:r>
    </w:p>
    <w:p w:rsidR="003249C4" w:rsidRDefault="004F67A1">
      <w:pPr>
        <w:ind w:firstLine="709"/>
        <w:jc w:val="both"/>
      </w:pPr>
      <w:r>
        <w:t>Задание. Какие предметы бывают горячими?</w:t>
      </w:r>
    </w:p>
    <w:p w:rsidR="003249C4" w:rsidRDefault="004F67A1">
      <w:pPr>
        <w:ind w:firstLine="709"/>
        <w:jc w:val="both"/>
      </w:pPr>
      <w:r>
        <w:t>А что чаще всего бывает холодным?</w:t>
      </w:r>
    </w:p>
    <w:p w:rsidR="003249C4" w:rsidRDefault="004F67A1">
      <w:pPr>
        <w:ind w:firstLine="709"/>
        <w:jc w:val="both"/>
      </w:pPr>
      <w:r>
        <w:t>А что может случиться, если встретятся сосулька  и солнце?</w:t>
      </w:r>
    </w:p>
    <w:p w:rsidR="003249C4" w:rsidRDefault="004F67A1">
      <w:pPr>
        <w:ind w:firstLine="709"/>
        <w:jc w:val="both"/>
      </w:pPr>
      <w:r>
        <w:t>Как поведет себя мороженое, решившее позагорать на пляже?</w:t>
      </w:r>
    </w:p>
    <w:p w:rsidR="003249C4" w:rsidRDefault="004F67A1">
      <w:pPr>
        <w:ind w:firstLine="709"/>
        <w:jc w:val="both"/>
      </w:pPr>
      <w:r>
        <w:t>Что скажет лед в стакане горячего чая?</w:t>
      </w:r>
    </w:p>
    <w:p w:rsidR="003249C4" w:rsidRDefault="004F67A1">
      <w:pPr>
        <w:ind w:firstLine="709"/>
        <w:jc w:val="both"/>
      </w:pPr>
      <w:r>
        <w:t>Игра «</w:t>
      </w:r>
      <w:proofErr w:type="gramStart"/>
      <w:r>
        <w:t>Вкусный</w:t>
      </w:r>
      <w:proofErr w:type="gramEnd"/>
      <w:r>
        <w:t xml:space="preserve"> - горький».</w:t>
      </w:r>
    </w:p>
    <w:p w:rsidR="003249C4" w:rsidRDefault="004F67A1">
      <w:pPr>
        <w:ind w:firstLine="709"/>
        <w:jc w:val="both"/>
      </w:pPr>
      <w:r>
        <w:t xml:space="preserve">Если бы встретились, например, Красный  гранат и Синий баклажан, то о чем бы они поспорили?  </w:t>
      </w:r>
    </w:p>
    <w:p w:rsidR="003249C4" w:rsidRDefault="004F67A1">
      <w:pPr>
        <w:ind w:firstLine="709"/>
        <w:jc w:val="both"/>
      </w:pPr>
      <w:r>
        <w:t>Что для вас вкусное?</w:t>
      </w:r>
    </w:p>
    <w:p w:rsidR="003249C4" w:rsidRDefault="004F67A1">
      <w:pPr>
        <w:ind w:firstLine="709"/>
        <w:jc w:val="both"/>
      </w:pPr>
      <w:r>
        <w:t>Что бывает горьким?</w:t>
      </w:r>
    </w:p>
    <w:p w:rsidR="003249C4" w:rsidRDefault="004F67A1">
      <w:pPr>
        <w:ind w:firstLine="709"/>
        <w:jc w:val="both"/>
      </w:pPr>
      <w:r>
        <w:t xml:space="preserve">А что было бы, если бы встретились Перец и Абрикос (Шоколадка и Микстура от кашля). </w:t>
      </w:r>
    </w:p>
    <w:p w:rsidR="003249C4" w:rsidRDefault="004F67A1">
      <w:pPr>
        <w:ind w:firstLine="709"/>
        <w:jc w:val="both"/>
      </w:pPr>
      <w:r>
        <w:t>Игра «</w:t>
      </w:r>
      <w:proofErr w:type="gramStart"/>
      <w:r>
        <w:t>Тяжёлый</w:t>
      </w:r>
      <w:proofErr w:type="gramEnd"/>
      <w:r>
        <w:t xml:space="preserve"> - лёгкий».</w:t>
      </w:r>
    </w:p>
    <w:p w:rsidR="003249C4" w:rsidRDefault="004F67A1">
      <w:pPr>
        <w:ind w:firstLine="709"/>
        <w:jc w:val="both"/>
      </w:pPr>
      <w:r>
        <w:t>Как встретились бы на одной тропинке: Слон и Стрекоза, Бегемот и Муравей, Перышко и Крыло самолета,  Снежинка и Грузовик.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>Игра «Угадай цвет».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 xml:space="preserve">Группа делится на две команды. Один из участников выходит за дверь. В это время дети договариваются о том, какой именно цвет они для себя выбирают для импровизации. </w:t>
      </w:r>
      <w:r>
        <w:lastRenderedPageBreak/>
        <w:t xml:space="preserve">Лучше начинать с основных цветов и контрастных  - красный - синий, белый - черный. Водящему необходимо угадать, какой именно цвет «изображает» группа. 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>Игра «Пикассо - экспрессионист».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t>Для этой игры необходимо подготовить заранее чистые листы бумаги, жидкую краску (гуашь).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t>Далее даётся задание - выбрать цвет, подходящий для моего настроения. Теплый? Холодный? А теперь возьмите немного краски того цвета, который больше нравится, и нарисуйте в центре свое сегодняшнее  настроение.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t>Сложите большой ли</w:t>
      </w:r>
      <w:proofErr w:type="gramStart"/>
      <w:r>
        <w:t>ст вдв</w:t>
      </w:r>
      <w:proofErr w:type="gramEnd"/>
      <w:r>
        <w:t>ое, причем таким образом, чтобы абстрактный  рисунок отпечатался на второй половине листа. Разворачиваем и стараемся понять, какое настроение, рождается от  созерцания  этой картины.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t>Можно устроить вернисаж картин и выбрать из них самую солнечную, самую печальную, самую  необычную.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>Игра «Пикассо - дизайнер».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>Ведущий просит дорисовать геометрические фигуры: круг, квадрат, треугольник -  таким образом, чтобы получилась какая-нибудь картинка. На этой выставке может победить самая фантастическая версия.</w:t>
      </w:r>
    </w:p>
    <w:p w:rsidR="003249C4" w:rsidRDefault="004F67A1">
      <w:pPr>
        <w:pStyle w:val="2"/>
        <w:tabs>
          <w:tab w:val="left" w:pos="720"/>
        </w:tabs>
        <w:spacing w:after="0" w:line="240" w:lineRule="auto"/>
        <w:ind w:firstLine="709"/>
        <w:jc w:val="both"/>
      </w:pPr>
      <w:r>
        <w:t>Игра «Пикассо – музыка в красках».</w:t>
      </w:r>
    </w:p>
    <w:p w:rsidR="003249C4" w:rsidRDefault="004F67A1">
      <w:pPr>
        <w:pStyle w:val="2"/>
        <w:tabs>
          <w:tab w:val="left" w:pos="720"/>
        </w:tabs>
        <w:spacing w:after="0" w:line="240" w:lineRule="auto"/>
        <w:ind w:firstLine="709"/>
        <w:jc w:val="both"/>
      </w:pPr>
      <w:r>
        <w:t>После прослушивания музыки детям предлагается, используя четыре краски (красная, синяя, желтая, зеленая),  попробовать изобразить ее образ и назвать рисунок.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t>Можно опять из всех рисунков общим голосованием выбрать самую  запоминающуюся картину. Отметить самое оригинальное название.</w:t>
      </w:r>
    </w:p>
    <w:p w:rsidR="003249C4" w:rsidRDefault="004F67A1">
      <w:pPr>
        <w:pStyle w:val="2"/>
        <w:tabs>
          <w:tab w:val="left" w:pos="720"/>
        </w:tabs>
        <w:spacing w:after="0" w:line="240" w:lineRule="auto"/>
        <w:ind w:firstLine="709"/>
        <w:jc w:val="both"/>
      </w:pPr>
      <w:r>
        <w:t>Игра «Пикассо – боди-арт».</w:t>
      </w:r>
    </w:p>
    <w:p w:rsidR="003249C4" w:rsidRDefault="004F67A1">
      <w:pPr>
        <w:pStyle w:val="af"/>
        <w:ind w:left="0" w:righ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Ход игры. Стоящий за спиной  партнера игрок рисует пальцем  на спине впереди стоящему игроку внятный образ. Например: дерево, солнце, ракету. Партнер должен  догадаться о намерениях  юного художника, определить, что конкретно нарисовано на его спине. Если тот угадывает, то партнеры меняются местами. </w:t>
      </w:r>
    </w:p>
    <w:p w:rsidR="003249C4" w:rsidRDefault="004F67A1">
      <w:pPr>
        <w:pStyle w:val="af1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2 «Логика»</w:t>
      </w:r>
      <w:r>
        <w:rPr>
          <w:rFonts w:ascii="Times New Roman" w:hAnsi="Times New Roman"/>
          <w:sz w:val="24"/>
          <w:szCs w:val="24"/>
        </w:rPr>
        <w:t>.</w:t>
      </w:r>
    </w:p>
    <w:p w:rsidR="003249C4" w:rsidRDefault="004F67A1">
      <w:pPr>
        <w:pStyle w:val="af1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Я - стихия; я – предмет, я - животное; я - фантастическое животное, фантастическое растение.</w:t>
      </w:r>
      <w:proofErr w:type="gramEnd"/>
    </w:p>
    <w:p w:rsidR="003249C4" w:rsidRDefault="004F67A1">
      <w:pPr>
        <w:pStyle w:val="af1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Оригинальные  сочинения по схеме:  рисунок – сочинение - этюд.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задачей педагога является: научить выстраивать логичное предложение, сочинять маленькую историю, рассказ; во время тренинга   попробовать найти логику поведения воображаемого предмета, наделяя характером неодушевлённые предметы: бытовой прибор, фантастическое растение или животное. В данном возрасте ребенку легче и охотнее удается  представить нечто фантастическое, нежели что-то реальное. Если у взрослого человека уже сформированы представления об окружающем мире, то у ребенка они еще только формируются. Объясняя логику поведения животного, можно привести пример с пауком: «Ведь с точки зрения паука – это я свисаю с потолка…».   О чем думает паук? </w:t>
      </w:r>
    </w:p>
    <w:p w:rsidR="003249C4" w:rsidRDefault="004F67A1">
      <w:pPr>
        <w:ind w:firstLine="709"/>
        <w:jc w:val="both"/>
        <w:rPr>
          <w:bCs/>
          <w:iCs/>
        </w:rPr>
      </w:pPr>
      <w:r>
        <w:rPr>
          <w:bCs/>
          <w:iCs/>
        </w:rPr>
        <w:t>Упражнение «Редактор».</w:t>
      </w:r>
    </w:p>
    <w:p w:rsidR="003249C4" w:rsidRDefault="004F67A1">
      <w:pPr>
        <w:ind w:firstLine="709"/>
        <w:jc w:val="both"/>
      </w:pPr>
      <w:r>
        <w:t xml:space="preserve">Правила игры. Ведущий зачитывает начало предложения, следующему игроку предоставляется возможность  продолжить его. Но достроить в нем (этом предложении)  возможно только одно слово таким образом, чтобы предложение имело смысл (продолжить логику). Выигрывает самое длинное предложение и тот, кто вовремя поставит знак препинания: точку, восклицательный или вопросительный знак.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«Угадай-ка 1».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Ведущему  запрещается вслух называть предмет, который он передает по кругу.  Ему разрешено совершать только действия с воображаемым предметом. Третьему по счету игроку, стоящему в круге, необходимо внимательно «рассмотреть», угадать и вслух огласить, по его мнению: «Что </w:t>
      </w:r>
      <w:proofErr w:type="gramStart"/>
      <w:r>
        <w:rPr>
          <w:rFonts w:ascii="Times New Roman" w:hAnsi="Times New Roman"/>
          <w:sz w:val="24"/>
          <w:szCs w:val="24"/>
        </w:rPr>
        <w:t>это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предмет?» или «</w:t>
      </w:r>
      <w:proofErr w:type="gramStart"/>
      <w:r>
        <w:rPr>
          <w:rFonts w:ascii="Times New Roman" w:hAnsi="Times New Roman"/>
          <w:sz w:val="24"/>
          <w:szCs w:val="24"/>
        </w:rPr>
        <w:t>Какое</w:t>
      </w:r>
      <w:proofErr w:type="gramEnd"/>
      <w:r>
        <w:rPr>
          <w:rFonts w:ascii="Times New Roman" w:hAnsi="Times New Roman"/>
          <w:sz w:val="24"/>
          <w:szCs w:val="24"/>
        </w:rPr>
        <w:t xml:space="preserve"> было животное?». Третий участник совершает те же действия, что и ведущий, но с новым воображаемым предметом. Передаёт второму, а третий называет то, что  он понял из увиденного.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 Угадай-ка 2».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lastRenderedPageBreak/>
        <w:t>Ведущим дается задание для всех игроков.</w:t>
      </w:r>
    </w:p>
    <w:p w:rsidR="003249C4" w:rsidRDefault="004F67A1">
      <w:pPr>
        <w:pStyle w:val="2"/>
        <w:tabs>
          <w:tab w:val="left" w:pos="987"/>
        </w:tabs>
        <w:spacing w:after="0" w:line="240" w:lineRule="auto"/>
        <w:ind w:firstLine="709"/>
        <w:jc w:val="both"/>
      </w:pPr>
      <w:r>
        <w:t xml:space="preserve">Необходимо вспомнить свою любимую игрушку и показать для всех, как она работает, как она ведет себя в отсутствии взрослых (когда все спят). Каждому участнику дается шанс загадать загадку. Задача для остальных  -  угадать игрушку. Загадывает следующую загадку тот, кто первым назвал верный ответ.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>Упражнение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В свете ж вот </w:t>
      </w:r>
      <w:proofErr w:type="gramStart"/>
      <w:r>
        <w:rPr>
          <w:rFonts w:ascii="Times New Roman" w:hAnsi="Times New Roman"/>
          <w:sz w:val="24"/>
          <w:szCs w:val="24"/>
        </w:rPr>
        <w:t>какое</w:t>
      </w:r>
      <w:proofErr w:type="gramEnd"/>
      <w:r>
        <w:rPr>
          <w:rFonts w:ascii="Times New Roman" w:hAnsi="Times New Roman"/>
          <w:sz w:val="24"/>
          <w:szCs w:val="24"/>
        </w:rPr>
        <w:t xml:space="preserve"> чудо!».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Каждому из участников предлагается  удивить сидящих в круге известием, поразившим весь мир (весь «белый свет») и продолжить цитату из сказки  </w:t>
      </w:r>
      <w:proofErr w:type="spellStart"/>
      <w:r>
        <w:rPr>
          <w:rFonts w:ascii="Times New Roman" w:hAnsi="Times New Roman"/>
          <w:sz w:val="24"/>
          <w:szCs w:val="24"/>
        </w:rPr>
        <w:t>А.С.Пушкина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:  «На море житье не худо, в свете ж вот какое чудо». </w:t>
      </w:r>
    </w:p>
    <w:p w:rsidR="003249C4" w:rsidRDefault="004F67A1">
      <w:pPr>
        <w:ind w:firstLine="709"/>
        <w:jc w:val="both"/>
      </w:pPr>
      <w:r>
        <w:t>Задание соседу слева достается роль  благодарного слушателя: «Не слыхал такого чуда</w:t>
      </w:r>
      <w:proofErr w:type="gramStart"/>
      <w:r>
        <w:t>…  Э</w:t>
      </w:r>
      <w:proofErr w:type="gramEnd"/>
      <w:r>
        <w:t xml:space="preserve">то чудо, вот так чудо!!!». </w:t>
      </w:r>
    </w:p>
    <w:p w:rsidR="003249C4" w:rsidRDefault="004F67A1">
      <w:pPr>
        <w:ind w:firstLine="709"/>
        <w:jc w:val="both"/>
      </w:pPr>
      <w:r>
        <w:t>Задание соседу справа, ему достается роль Фомы-неверующего (без права задавать какие-либо вопросы): «Не может быть. Зря люди наговаривают. Врут. Не верю!»</w:t>
      </w:r>
    </w:p>
    <w:p w:rsidR="003249C4" w:rsidRDefault="004F67A1">
      <w:pPr>
        <w:ind w:firstLine="709"/>
        <w:jc w:val="both"/>
      </w:pPr>
      <w:r>
        <w:t>Ведущему же отводится роль «</w:t>
      </w:r>
      <w:proofErr w:type="gramStart"/>
      <w:r>
        <w:t>зануды</w:t>
      </w:r>
      <w:proofErr w:type="gramEnd"/>
      <w:r>
        <w:t>»: «А где именно происходило? А в каком году? А в каком же это царстве-государстве? А сколько километров от Москвы?».</w:t>
      </w:r>
    </w:p>
    <w:p w:rsidR="003249C4" w:rsidRDefault="004F67A1">
      <w:pPr>
        <w:ind w:firstLine="709"/>
        <w:jc w:val="both"/>
      </w:pPr>
      <w:r>
        <w:t>Выигрывает тот, кому поверят все участники  игры и, конечно, тот, кто правильно ответит на все вопросы «</w:t>
      </w:r>
      <w:proofErr w:type="gramStart"/>
      <w:r>
        <w:t>зануды</w:t>
      </w:r>
      <w:proofErr w:type="gramEnd"/>
      <w:r>
        <w:t>».</w:t>
      </w:r>
    </w:p>
    <w:p w:rsidR="003249C4" w:rsidRDefault="004F67A1">
      <w:pPr>
        <w:ind w:firstLine="709"/>
        <w:jc w:val="both"/>
      </w:pPr>
      <w:r>
        <w:t>Поощрения: участники  должны получить приз за роль  самого  лучшего «благодарного слушателя»  и за роль самого  лучшего  «Фомы».</w:t>
      </w:r>
    </w:p>
    <w:p w:rsidR="003249C4" w:rsidRDefault="004F67A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Игра 3  «Монолог». </w:t>
      </w:r>
      <w:r>
        <w:rPr>
          <w:rFonts w:ascii="Times New Roman" w:hAnsi="Times New Roman"/>
          <w:sz w:val="24"/>
          <w:szCs w:val="24"/>
        </w:rPr>
        <w:t>Монолог маленького насекомого  (например: муравья, божьей коровки и т.д.)  в большом городе, сочиненный самостоятельно.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Педагог дает задание – сочинить  монолог маленького насекомого (например: муравья, божьей коровки и т.д.), оказавшегося случайно в большом городе:  «Какими могут быть мысли вслух лесного муравья, отдыхающего на  большой витрине магазина?». «Что увидела маленькая  божья коровка с подоконника огромного  небоскреба?»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Задания для оригинальных сочинений происходят по схеме: рисунок – сочинение - этюд.</w:t>
      </w:r>
    </w:p>
    <w:p w:rsidR="003249C4" w:rsidRDefault="004F67A1">
      <w:pPr>
        <w:ind w:left="709"/>
        <w:jc w:val="both"/>
        <w:rPr>
          <w:lang w:eastAsia="en-US"/>
        </w:rPr>
      </w:pPr>
      <w:r>
        <w:rPr>
          <w:b/>
          <w:lang w:eastAsia="en-US"/>
        </w:rPr>
        <w:t xml:space="preserve">Игра 4 «Мизансцена». 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b/>
          <w:lang w:eastAsia="en-US"/>
        </w:rPr>
        <w:t>С</w:t>
      </w:r>
      <w:r>
        <w:rPr>
          <w:lang w:eastAsia="en-US"/>
        </w:rPr>
        <w:t>кульптура, стоп-кадр, развитие движения.</w:t>
      </w:r>
    </w:p>
    <w:p w:rsidR="003249C4" w:rsidRDefault="004F67A1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Выстраивая скульптурные композиции, мы знакомимся с понятием   «мизансцена»  как  с расположением в сценическом пространстве человеческих тел (актеров) и предметов (стул, стол, дверь, стена, преграда).</w:t>
      </w:r>
      <w:proofErr w:type="gramEnd"/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Для раскрытия темы необходимо познакомиться с известным упражнением   «Скульптура», с упражнением «Ожившая скульптура».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Пусть это будут скульптуры, которые впоследствии оживают в связи с тем, что им хочется вздохнуть, отмахнуться от назойливой мухи или комарика, почесать нос, чихнуть.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Педагог может выстроить картину с участием трех и более актеров и попросить оживить её. 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Упражнение «Стоп – кадр».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Предложить изобразить фотоснимок и включить (оживить) его на несколько секунд.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Упражнение дает возможность понять, что мизансцена – это не застывшая пафосная скульптура, а остановленный процесс течения жизни. Дети приобретают навыки  импровизационного самочувствия.</w:t>
      </w:r>
    </w:p>
    <w:p w:rsidR="003249C4" w:rsidRDefault="004F67A1">
      <w:pPr>
        <w:tabs>
          <w:tab w:val="left" w:pos="284"/>
        </w:tabs>
        <w:ind w:left="709"/>
        <w:jc w:val="both"/>
        <w:rPr>
          <w:lang w:eastAsia="en-US"/>
        </w:rPr>
      </w:pPr>
      <w:r>
        <w:rPr>
          <w:b/>
          <w:lang w:eastAsia="en-US"/>
        </w:rPr>
        <w:t>Игра 5  «Необыкновенное приключение обычного предмета»</w:t>
      </w:r>
      <w:r>
        <w:rPr>
          <w:lang w:eastAsia="en-US"/>
        </w:rPr>
        <w:t>.</w:t>
      </w:r>
    </w:p>
    <w:p w:rsidR="003249C4" w:rsidRDefault="004F67A1">
      <w:pPr>
        <w:tabs>
          <w:tab w:val="left" w:pos="28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Дать письменное задание  сочинить  сказку (историю) «Необыкновенное приключение обычного предмета» по схеме рисунок – сочинение - этюд. Прежде, чем перейти к этюду, проведите предложенные игры. </w:t>
      </w:r>
    </w:p>
    <w:p w:rsidR="003249C4" w:rsidRDefault="004F67A1">
      <w:pPr>
        <w:tabs>
          <w:tab w:val="left" w:pos="284"/>
        </w:tabs>
        <w:ind w:firstLine="709"/>
        <w:jc w:val="both"/>
      </w:pPr>
      <w:r>
        <w:t>Комплекс упражнений на развитие ассоциативного мышления должны предварять  одно-два  упражнения  на  концентрацию  внимания.</w:t>
      </w:r>
    </w:p>
    <w:p w:rsidR="003249C4" w:rsidRDefault="004F67A1">
      <w:pPr>
        <w:ind w:firstLine="709"/>
        <w:jc w:val="both"/>
      </w:pPr>
      <w:r>
        <w:t>Игры «Поймай хлопок», «Что летает?», «Аисты и  пингвины».</w:t>
      </w:r>
    </w:p>
    <w:p w:rsidR="003249C4" w:rsidRDefault="004F67A1">
      <w:pPr>
        <w:ind w:firstLine="709"/>
        <w:jc w:val="both"/>
      </w:pPr>
      <w:r>
        <w:t>Задание 1: Рассмотреть предмет (книга, стол или стул)  с тем, чтобы затем подробно описать его по памяти; на ощупь рассортировать предметы на столе по общему признаку; узнать по запаху, кому из присутствующих принадлежит та или иная  вещь и т.д.</w:t>
      </w:r>
    </w:p>
    <w:p w:rsidR="003249C4" w:rsidRDefault="004F67A1">
      <w:pPr>
        <w:ind w:firstLine="709"/>
        <w:jc w:val="both"/>
      </w:pPr>
      <w:r>
        <w:lastRenderedPageBreak/>
        <w:t>Задание 2: Выбрать любой предмет и рассмотреть его. Подумать, на что он похож. Попытаться представить, чем раньше был этот предмет или где он находился. Определить, какой у него характер, какое настроение в данный момент.</w:t>
      </w:r>
    </w:p>
    <w:p w:rsidR="003249C4" w:rsidRDefault="004F67A1">
      <w:pPr>
        <w:ind w:firstLine="709"/>
        <w:jc w:val="both"/>
      </w:pPr>
      <w:r>
        <w:t>Задание 3: Сочинить и рассказать небольшую историю о данном предмете.</w:t>
      </w:r>
    </w:p>
    <w:p w:rsidR="003249C4" w:rsidRDefault="004F67A1">
      <w:pPr>
        <w:ind w:firstLine="709"/>
        <w:jc w:val="both"/>
      </w:pPr>
      <w:r>
        <w:t>Задание 4: Придумать и воспроизвести беседу, которую ведут листик, камень, прищепка и т.д.</w:t>
      </w:r>
    </w:p>
    <w:p w:rsidR="003249C4" w:rsidRDefault="004F67A1">
      <w:pPr>
        <w:ind w:firstLine="709"/>
        <w:jc w:val="both"/>
      </w:pPr>
      <w:r>
        <w:t>Задание 5: Каждый предмет обыграть в небольшой сценке, придуманной самим. Передать характер предмета-образа.</w:t>
      </w:r>
    </w:p>
    <w:p w:rsidR="003249C4" w:rsidRDefault="004F67A1">
      <w:pPr>
        <w:ind w:firstLine="709"/>
        <w:jc w:val="both"/>
      </w:pPr>
      <w:r>
        <w:t>Задание 6:  Принести из дома любимую игрушку. Показать ее другим ученикам и рассказать, какой у нее характер, что она любит.</w:t>
      </w:r>
    </w:p>
    <w:p w:rsidR="003249C4" w:rsidRDefault="004F67A1">
      <w:pPr>
        <w:ind w:firstLine="709"/>
        <w:jc w:val="both"/>
      </w:pPr>
      <w:r>
        <w:t>Задание 7:   Предложить двум детям побеседовать от имени игрушек.</w:t>
      </w:r>
    </w:p>
    <w:p w:rsidR="003249C4" w:rsidRDefault="004F67A1">
      <w:pPr>
        <w:ind w:firstLine="709"/>
        <w:jc w:val="both"/>
      </w:pPr>
      <w:r>
        <w:t>Задание 8: Устроить импровизированный концерт, исполняемый игрушками.</w:t>
      </w:r>
    </w:p>
    <w:p w:rsidR="003249C4" w:rsidRDefault="004F67A1">
      <w:pPr>
        <w:ind w:firstLine="709"/>
        <w:jc w:val="both"/>
      </w:pPr>
      <w:r>
        <w:rPr>
          <w:lang w:eastAsia="en-US"/>
        </w:rPr>
        <w:t>И</w:t>
      </w:r>
      <w:r>
        <w:t>гра «Угадай-ка 3».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 xml:space="preserve">Суть игры состоит в следующем. Участник как можно точно старается изобразить один из бытовых приборов. Например:  Миксер, Утюг, Чайник, Торшер и т.п. Остальные же стараются угадать  предмет. Следующим выходит  на площадку тот, кто  первым угадал. 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 xml:space="preserve">Игра «Угадай-ка 4». </w:t>
      </w:r>
    </w:p>
    <w:p w:rsidR="003249C4" w:rsidRDefault="004F67A1">
      <w:pPr>
        <w:pStyle w:val="2"/>
        <w:spacing w:after="0" w:line="240" w:lineRule="auto"/>
        <w:ind w:firstLine="709"/>
        <w:jc w:val="both"/>
      </w:pPr>
      <w:r>
        <w:t xml:space="preserve">Дети загадывают предмет (или животное) в отсутствии водящего.  Водящий,  по возвращении, задает наводящие вопросы каждому игроку  с целью  изучения признаков загаданного предмета. Какой он? Ответ может выражаться только прилагательными, определяющими его цвет и форму. По этим расплывчатым прилагательным водящий пытается угадать задуманный всеми конкретный объект. </w:t>
      </w:r>
    </w:p>
    <w:p w:rsidR="003249C4" w:rsidRDefault="004F67A1">
      <w:pPr>
        <w:pStyle w:val="af1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Игра 6  «Обыкновенное чудо».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1: Дать письменное задание  сочинить  диалог двух антагонистов.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Диалог антагонистов собственного сочинения, например, о чем поспорили Кощей Бессмертный  и  Жар-Птица,  Баба Яга и Голубь; о чем  спорили две  головы Змея Горыныча при виде  прекрасной  Принцессы (Марьи Царевны, Елены Премудрой); о чем  спорили три головы Змея Горыныча при виде на горизонте  всадника на коне.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Задание 2: Попробовать разыграть эти ситуации на сценической площадке.</w:t>
      </w:r>
    </w:p>
    <w:p w:rsidR="003249C4" w:rsidRDefault="004F67A1">
      <w:pPr>
        <w:ind w:firstLine="709"/>
        <w:jc w:val="both"/>
        <w:rPr>
          <w:lang w:eastAsia="en-US"/>
        </w:rPr>
      </w:pPr>
      <w:r>
        <w:t xml:space="preserve">Упражнения на включение воображения.  </w:t>
      </w:r>
    </w:p>
    <w:p w:rsidR="003249C4" w:rsidRDefault="004F67A1">
      <w:pPr>
        <w:ind w:firstLine="709"/>
        <w:jc w:val="both"/>
      </w:pPr>
      <w:r>
        <w:t xml:space="preserve">Упражнения и ситуации, развивающие способность живо и интуитивно отвечать на объективные изменения условий вымысла: </w:t>
      </w:r>
    </w:p>
    <w:p w:rsidR="003249C4" w:rsidRDefault="004F67A1">
      <w:pPr>
        <w:ind w:firstLine="709"/>
        <w:jc w:val="both"/>
      </w:pPr>
      <w:r>
        <w:t xml:space="preserve">- сел на бугорок, а это оказался муравейник; </w:t>
      </w:r>
    </w:p>
    <w:p w:rsidR="003249C4" w:rsidRDefault="004F67A1">
      <w:pPr>
        <w:ind w:firstLine="709"/>
        <w:jc w:val="both"/>
      </w:pPr>
      <w:r>
        <w:t xml:space="preserve">- чем может быть стул – печкой, телевизором и т.д.; </w:t>
      </w:r>
    </w:p>
    <w:p w:rsidR="003249C4" w:rsidRDefault="004F67A1">
      <w:pPr>
        <w:ind w:firstLine="709"/>
        <w:jc w:val="both"/>
      </w:pPr>
      <w:r>
        <w:t xml:space="preserve">- табуретка может быть собачьей конурой, колючим кустарником; </w:t>
      </w:r>
    </w:p>
    <w:p w:rsidR="003249C4" w:rsidRDefault="004F67A1">
      <w:pPr>
        <w:ind w:firstLine="709"/>
        <w:jc w:val="both"/>
      </w:pPr>
      <w:r>
        <w:t xml:space="preserve">- прячусь в комнате - почему? от кого?; </w:t>
      </w:r>
    </w:p>
    <w:p w:rsidR="003249C4" w:rsidRDefault="004F67A1">
      <w:pPr>
        <w:ind w:firstLine="709"/>
        <w:jc w:val="both"/>
      </w:pPr>
      <w:r>
        <w:t xml:space="preserve">- закрываю дверь – почему? как? и т.д. </w:t>
      </w:r>
    </w:p>
    <w:p w:rsidR="003249C4" w:rsidRDefault="004F67A1">
      <w:pPr>
        <w:ind w:firstLine="709"/>
        <w:jc w:val="both"/>
      </w:pPr>
      <w:r>
        <w:t xml:space="preserve">- превращение аудитории в магазин, бассейн  и т.д. </w:t>
      </w:r>
    </w:p>
    <w:p w:rsidR="003249C4" w:rsidRDefault="004F67A1">
      <w:pPr>
        <w:ind w:firstLine="709"/>
        <w:jc w:val="both"/>
      </w:pPr>
      <w:r>
        <w:t xml:space="preserve"> Упражнений на развитие воображения очень много, преподаватель может их добавить на своё усмотрение.</w:t>
      </w:r>
    </w:p>
    <w:p w:rsidR="003249C4" w:rsidRDefault="004F67A1">
      <w:pPr>
        <w:ind w:left="709"/>
        <w:jc w:val="both"/>
        <w:rPr>
          <w:lang w:eastAsia="en-US"/>
        </w:rPr>
      </w:pPr>
      <w:r>
        <w:rPr>
          <w:b/>
          <w:lang w:eastAsia="en-US"/>
        </w:rPr>
        <w:t xml:space="preserve">Игра 7 «Понятие  этюда».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Дать первоначальное  представление о событии. Череда событий. Организация события.</w:t>
      </w:r>
    </w:p>
    <w:p w:rsidR="003249C4" w:rsidRDefault="004F67A1">
      <w:pPr>
        <w:ind w:firstLine="709"/>
        <w:jc w:val="both"/>
      </w:pPr>
      <w:r>
        <w:t>Игра «Ситуации».</w:t>
      </w:r>
    </w:p>
    <w:p w:rsidR="003249C4" w:rsidRDefault="004F67A1">
      <w:pPr>
        <w:ind w:firstLine="709"/>
        <w:jc w:val="both"/>
      </w:pPr>
      <w:proofErr w:type="gramStart"/>
      <w:r>
        <w:t xml:space="preserve">Придумать ситуации, требующие быстрых и острых оценок, активной работы воображения, быстрого и яркого эмоционального отклика,  например, ловлю рыбу –  нет  клева  – клюёт; наливаю чай в стакан, кладу сахар, пью, а оказывается, что положил соль вместо сахара. </w:t>
      </w:r>
      <w:proofErr w:type="gramEnd"/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Обсудить: Как изменилось настроение героев? Из-за чего один из них погрустнел? </w:t>
      </w:r>
      <w:proofErr w:type="gramStart"/>
      <w:r>
        <w:rPr>
          <w:lang w:eastAsia="en-US"/>
        </w:rPr>
        <w:t>По какой причине грустный стал жизнерадостным?</w:t>
      </w:r>
      <w:proofErr w:type="gramEnd"/>
      <w:r>
        <w:rPr>
          <w:lang w:eastAsia="en-US"/>
        </w:rPr>
        <w:t xml:space="preserve"> Откуда пришел герой и куда собирался дойти? Что помогло не свернуть с намеченного пути? После всего произошедшего он пойдет куда? - обратно, продолжит путь, останется на месте?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Задания на маленькие этюды.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Показать, как Коза, Баба Яга, Красная Шапочка и другие персонажи  знакомых сказок на выбор преподавателя и детей:</w:t>
      </w:r>
    </w:p>
    <w:p w:rsidR="003249C4" w:rsidRDefault="004F67A1">
      <w:pPr>
        <w:pStyle w:val="af1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смотрится в зеркало и что там увидела;</w:t>
      </w:r>
    </w:p>
    <w:p w:rsidR="003249C4" w:rsidRDefault="004F67A1">
      <w:pPr>
        <w:pStyle w:val="af1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пробует любимое блюдо, что-то помешало;</w:t>
      </w:r>
    </w:p>
    <w:p w:rsidR="003249C4" w:rsidRDefault="004F67A1">
      <w:pPr>
        <w:pStyle w:val="af1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пробует нелюбимое блюдо и вдруг оно нравится;</w:t>
      </w:r>
    </w:p>
    <w:p w:rsidR="003249C4" w:rsidRDefault="004F67A1">
      <w:pPr>
        <w:pStyle w:val="af1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выслушивает комплименты и не верит;</w:t>
      </w:r>
    </w:p>
    <w:p w:rsidR="003249C4" w:rsidRDefault="004F67A1">
      <w:pPr>
        <w:pStyle w:val="af1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выслушивает замечания;</w:t>
      </w:r>
    </w:p>
    <w:p w:rsidR="003249C4" w:rsidRDefault="004F67A1">
      <w:pPr>
        <w:pStyle w:val="af1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садится на стул.</w:t>
      </w:r>
    </w:p>
    <w:p w:rsidR="003249C4" w:rsidRDefault="004F67A1">
      <w:pPr>
        <w:ind w:firstLine="709"/>
        <w:jc w:val="both"/>
        <w:rPr>
          <w:b/>
        </w:rPr>
      </w:pPr>
      <w:r>
        <w:rPr>
          <w:b/>
        </w:rPr>
        <w:t xml:space="preserve">Игра 8 «Роль».  </w:t>
      </w:r>
    </w:p>
    <w:p w:rsidR="003249C4" w:rsidRDefault="004F67A1">
      <w:pPr>
        <w:ind w:firstLine="709"/>
        <w:jc w:val="both"/>
        <w:rPr>
          <w:b/>
          <w:lang w:eastAsia="en-US"/>
        </w:rPr>
      </w:pPr>
      <w:r>
        <w:rPr>
          <w:lang w:eastAsia="en-US"/>
        </w:rPr>
        <w:t xml:space="preserve">Понятие роли как действия  от  имени  персонажа.  Импровизация  на тему выбранного или предложенного персонажа. Импровизация от </w:t>
      </w:r>
      <w:proofErr w:type="gramStart"/>
      <w:r>
        <w:rPr>
          <w:lang w:eastAsia="en-US"/>
        </w:rPr>
        <w:t>имени</w:t>
      </w:r>
      <w:proofErr w:type="gramEnd"/>
      <w:r>
        <w:rPr>
          <w:lang w:eastAsia="en-US"/>
        </w:rPr>
        <w:t xml:space="preserve">  полюбившегося  персонажа.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Педагог предлагает вспомнить сочиненные истории о маленьких насекомых, сказочных персонажах-антагонистах и перенести истории на сценическую площадку в  репетиционной аудитории. Это маленькие этюды. Но именно они послужат  основой для драматизации  будущего  спектакля. Педагог помогает внятно выстроить историю действия от имени персонажа,  композиционное построение (целостную картину) будущего  мини спектакля. 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Проведите «Ролевую гимнастику».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>Эта игра направлена на снятие напряжения, эмоциональное оживление, способствует расширению поведенческого репертуара ребёнка.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А) Рассказать знакомое стихотворение следующим образом: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с пулемётной скоростью;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со скоростью улитки;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как робот;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как иностранец.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Б) Походи, как: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младенец;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глубокий старик;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лев.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В) Улыбнись, как: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как кот на солнышко;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- само солнышко.</w:t>
      </w:r>
    </w:p>
    <w:p w:rsidR="003249C4" w:rsidRDefault="004F67A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Г) Посиди, как: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пчела на цветке;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наездник на лошади;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Карабас-</w:t>
      </w:r>
      <w:proofErr w:type="spellStart"/>
      <w:r>
        <w:rPr>
          <w:lang w:eastAsia="en-US"/>
        </w:rPr>
        <w:t>Барабас</w:t>
      </w:r>
      <w:proofErr w:type="spellEnd"/>
      <w:r>
        <w:rPr>
          <w:lang w:eastAsia="en-US"/>
        </w:rPr>
        <w:t>.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Д) Попрыгай, как: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кузнечик;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козлик;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кенгуру.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Е) Нахмурься, как: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осенняя туча;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рассерженная мама;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 - разъярённый тигр.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lang w:eastAsia="en-US"/>
        </w:rPr>
        <w:t>Далее попробуйте разыграть эту игру от имени персонажа будущего спектакля, фантазируйте, изменяйте условия игры и двигайтесь к намеченной цели – спектакль маленький, а роль большая.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b/>
          <w:lang w:eastAsia="en-US"/>
        </w:rPr>
        <w:t>Игра 9 «Спектакль маленький, а роль большая».</w:t>
      </w:r>
      <w:r>
        <w:rPr>
          <w:lang w:eastAsia="en-US"/>
        </w:rPr>
        <w:t xml:space="preserve"> Подготовка к итоговому показу.</w:t>
      </w:r>
    </w:p>
    <w:p w:rsidR="003249C4" w:rsidRDefault="004F67A1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  <w:r>
        <w:rPr>
          <w:b/>
          <w:lang w:eastAsia="en-US"/>
        </w:rPr>
        <w:t xml:space="preserve">Игра 10 «Сказка – импровизация». </w:t>
      </w:r>
      <w:r>
        <w:rPr>
          <w:lang w:eastAsia="en-US"/>
        </w:rPr>
        <w:t>Итоговый показ.</w:t>
      </w:r>
    </w:p>
    <w:p w:rsidR="003249C4" w:rsidRDefault="003249C4">
      <w:pPr>
        <w:tabs>
          <w:tab w:val="left" w:pos="993"/>
          <w:tab w:val="left" w:pos="1134"/>
        </w:tabs>
        <w:ind w:firstLine="709"/>
        <w:jc w:val="both"/>
        <w:rPr>
          <w:lang w:eastAsia="en-US"/>
        </w:rPr>
      </w:pPr>
    </w:p>
    <w:p w:rsidR="003249C4" w:rsidRDefault="004F67A1">
      <w:pPr>
        <w:spacing w:after="24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III.</w:t>
      </w:r>
      <w:r>
        <w:rPr>
          <w:rFonts w:eastAsia="Calibri"/>
          <w:b/>
          <w:lang w:eastAsia="en-US"/>
        </w:rPr>
        <w:tab/>
        <w:t xml:space="preserve">ТРЕБОВАНИЯ К УРОВНЮ ПОДГОТОВКИ УЧАЩИХСЯ 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Требования к уровню подготовки на различных этапах обучения</w:t>
      </w:r>
    </w:p>
    <w:p w:rsidR="003249C4" w:rsidRDefault="004F67A1">
      <w:pPr>
        <w:spacing w:after="24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Данный раздел содержит перечень знаний, умений и навыков, приобретение которых обеспечивает программа «Театральные игры»:</w:t>
      </w:r>
    </w:p>
    <w:p w:rsidR="003249C4" w:rsidRDefault="004F67A1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Первый год обучения</w:t>
      </w:r>
    </w:p>
    <w:p w:rsidR="003249C4" w:rsidRDefault="004F67A1">
      <w:pPr>
        <w:ind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знать: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правила поведения и технику безопасности на занятиях;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правила поведения в театре;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что такое мизансцена тела;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начальные слагаемые выразительности маленького актера – жест, мимика, слово;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что такое </w:t>
      </w:r>
      <w:proofErr w:type="spellStart"/>
      <w:r>
        <w:rPr>
          <w:rFonts w:eastAsia="Calibri"/>
          <w:lang w:eastAsia="en-US"/>
        </w:rPr>
        <w:t>перво</w:t>
      </w:r>
      <w:proofErr w:type="spellEnd"/>
      <w:r>
        <w:rPr>
          <w:rFonts w:eastAsia="Calibri"/>
          <w:lang w:eastAsia="en-US"/>
        </w:rPr>
        <w:t xml:space="preserve">-звук, </w:t>
      </w:r>
      <w:proofErr w:type="spellStart"/>
      <w:r>
        <w:rPr>
          <w:rFonts w:eastAsia="Calibri"/>
          <w:lang w:eastAsia="en-US"/>
        </w:rPr>
        <w:t>перво</w:t>
      </w:r>
      <w:proofErr w:type="spellEnd"/>
      <w:r>
        <w:rPr>
          <w:rFonts w:eastAsia="Calibri"/>
          <w:lang w:eastAsia="en-US"/>
        </w:rPr>
        <w:t xml:space="preserve">-взгляд, </w:t>
      </w:r>
      <w:proofErr w:type="spellStart"/>
      <w:r>
        <w:rPr>
          <w:rFonts w:eastAsia="Calibri"/>
          <w:lang w:eastAsia="en-US"/>
        </w:rPr>
        <w:t>перво</w:t>
      </w:r>
      <w:proofErr w:type="spellEnd"/>
      <w:r>
        <w:rPr>
          <w:rFonts w:eastAsia="Calibri"/>
          <w:lang w:eastAsia="en-US"/>
        </w:rPr>
        <w:t>-чувство;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правила предлагаемых преподавателем театральных игр;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 понятии «герой сказки»;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как выстраивается сказочная история;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 театральном жанре «театр на столе»;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 театральном направлении «</w:t>
      </w:r>
      <w:proofErr w:type="spellStart"/>
      <w:r>
        <w:rPr>
          <w:rFonts w:eastAsia="Calibri"/>
          <w:lang w:eastAsia="en-US"/>
        </w:rPr>
        <w:t>хэнд</w:t>
      </w:r>
      <w:proofErr w:type="spellEnd"/>
      <w:r>
        <w:rPr>
          <w:rFonts w:eastAsia="Calibri"/>
          <w:lang w:eastAsia="en-US"/>
        </w:rPr>
        <w:t xml:space="preserve"> - </w:t>
      </w:r>
      <w:proofErr w:type="gramStart"/>
      <w:r>
        <w:rPr>
          <w:rFonts w:eastAsia="Calibri"/>
          <w:lang w:eastAsia="en-US"/>
        </w:rPr>
        <w:t>арт</w:t>
      </w:r>
      <w:proofErr w:type="gramEnd"/>
      <w:r>
        <w:rPr>
          <w:rFonts w:eastAsia="Calibri"/>
          <w:lang w:eastAsia="en-US"/>
        </w:rPr>
        <w:t>»;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волшебное слово для превращений «если бы» и как им пользоваться;</w:t>
      </w:r>
    </w:p>
    <w:p w:rsidR="003249C4" w:rsidRDefault="004F67A1">
      <w:pPr>
        <w:ind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уметь: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объяснять жестами свои желания;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угадывать через жест желания других;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приветствовать жестами; 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 мимике отразить настроение;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принимать позу в форме цифр, букв и «писать телом» в команде несложные слова;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показать походки разных людей, их настроение;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играх на слагаемые выразительности;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t xml:space="preserve"> </w:t>
      </w:r>
      <w:r>
        <w:rPr>
          <w:rFonts w:eastAsia="Calibri"/>
          <w:lang w:eastAsia="en-US"/>
        </w:rPr>
        <w:t>владеть своим телом;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играх на знакомство;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играх на внимание;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согласованно действовать в группе;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сосредотачиваться на задании преподавателя и выполнять его;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одновременно командой выполнять заданные движения и придумывать новые;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ориентироваться в сценическом пространстве;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фантазировать на заданную тему;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словесно воздействовать на партнера;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активно участвовать в играх; 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восстанавливать последовательность всех предметов задания;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изменять свое поведение в соответствии с заданием;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этюде;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организовывать сценическое пространство на столе из подручных предметов;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сочинять маленькие сказки с помощью подручных предметов и при помощи рук;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 помощью рук конструировать сказочных персонажей;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фантазировать с предметами и превращать их в нечто другое;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превращать комнату в сценическую площадку для разыгрывания придуманных историй;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«превращаться» по заданию преподавателя в предметы, растения и животных;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держать внимание в течение 5-10 минут;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t xml:space="preserve"> </w:t>
      </w:r>
      <w:r>
        <w:rPr>
          <w:rFonts w:eastAsia="Calibri"/>
          <w:lang w:eastAsia="en-US"/>
        </w:rPr>
        <w:t>равномерно размещаться по сценической площадке, двигаться, не сталкиваясь друг с другом в разных темпах;</w:t>
      </w:r>
    </w:p>
    <w:p w:rsidR="003249C4" w:rsidRPr="004D627B" w:rsidRDefault="004F67A1" w:rsidP="004D627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5-10-минутном импровизационном спектакле, сочинённом самостоятельно и разыгранном индивидуально или в группе в жанре «театра на столе».</w:t>
      </w:r>
    </w:p>
    <w:p w:rsidR="003249C4" w:rsidRDefault="003249C4">
      <w:pPr>
        <w:jc w:val="center"/>
        <w:rPr>
          <w:rFonts w:eastAsia="Calibri"/>
          <w:b/>
          <w:lang w:eastAsia="en-US"/>
        </w:rPr>
      </w:pPr>
    </w:p>
    <w:p w:rsidR="003249C4" w:rsidRDefault="004F67A1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Второй год обучения</w:t>
      </w:r>
    </w:p>
    <w:p w:rsidR="003249C4" w:rsidRDefault="004F67A1">
      <w:pPr>
        <w:ind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знать: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 контрастах в жизни и в театре;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 по 2-3 упражнения на внимание, на воображение, на развитие памяти;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 2-3 упражнения на активизацию ассоциативного или образного мышления;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 2-3 упражнения на развитие эмоциональной памяти и на импровизационное самочувствие;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что такое этюд;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что такое событие;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что такое роль;</w:t>
      </w:r>
    </w:p>
    <w:p w:rsidR="003249C4" w:rsidRDefault="004F67A1">
      <w:pPr>
        <w:ind w:firstLine="709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уметь: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переносить внимание с предмета на себя и свое тело;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упражнениях на активизацию ассоциативного, образного мышления;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упражнениях на развитие эмоциональной памяти;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упражнениях на импровизационное самочувствие;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выполнять задания с музыкальным сопровождением;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участвовать в упражнениях на развитие логики;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объяснять свое поведение в том или ином упражнении или этюде;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логически достраивать начатое предложение;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t xml:space="preserve"> </w:t>
      </w:r>
      <w:r>
        <w:rPr>
          <w:rFonts w:eastAsia="Calibri"/>
          <w:lang w:eastAsia="en-US"/>
        </w:rPr>
        <w:t>запоминать заданные преподавателем мизансцены;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сочинять маленький монолог от придуманного персонажа;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составлять предложение из 3-4-х заданных слов;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t xml:space="preserve"> </w:t>
      </w:r>
      <w:r>
        <w:rPr>
          <w:rFonts w:eastAsia="Calibri"/>
          <w:lang w:eastAsia="en-US"/>
        </w:rPr>
        <w:t>представлять себя другим существом или предметом и сочинять монолог от его имени;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оживлять скульптуру и фотографию в упражнениях «скульптура» и «стоп кадр»;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находить оправдание заданной позе;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сочинять и рассказывать сказку (историю) «Необычное приключение обычного предмета»;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обыграть предмет в небольшой сценке, придуманной самостоятельно;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передать характер предмета-образа;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рассказать, какой характер у любимой игрушки, принесённой из дома;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побеседовать от имени своей игрушки с партнером;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устроить импровизированный концерт с игрушками;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превращаться в предмет и угадывать превращения других;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t xml:space="preserve"> </w:t>
      </w:r>
      <w:r>
        <w:rPr>
          <w:rFonts w:eastAsia="Calibri"/>
          <w:lang w:eastAsia="en-US"/>
        </w:rPr>
        <w:t>создавать образы живых существ и предметов через пластические возможности своего тела;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угадывать задуманный всеми в группе конкретный объект;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сочинять диалог двух антагонистов и разыграть его на сцене;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живо и интуитивно реагировать на объективные изменения условий вымысла («сел на бугорок, а это оказался муравейник»); 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придумывать ситуации, требующие активной работы воображения и яркого эмоционального отклика;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организовывать события в маленьком этюде;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импровизировать на тему выбранного или предложенного персонажа;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>
        <w:t xml:space="preserve"> </w:t>
      </w:r>
      <w:r>
        <w:rPr>
          <w:rFonts w:eastAsia="Calibri"/>
          <w:lang w:eastAsia="en-US"/>
        </w:rPr>
        <w:t>одни и те же действия выполнять в разных обстоятельствах, ситуациях по-разному;</w:t>
      </w:r>
    </w:p>
    <w:p w:rsidR="003249C4" w:rsidRDefault="004F67A1" w:rsidP="004D627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«участвовать, как герой в сказке» – импровизации, придуманные в группе совместно  с преподавателем. </w:t>
      </w:r>
    </w:p>
    <w:p w:rsidR="003249C4" w:rsidRDefault="003249C4">
      <w:pPr>
        <w:ind w:firstLine="709"/>
        <w:jc w:val="both"/>
        <w:rPr>
          <w:rFonts w:eastAsia="Calibri"/>
          <w:b/>
          <w:lang w:eastAsia="en-US"/>
        </w:rPr>
      </w:pPr>
    </w:p>
    <w:p w:rsidR="003249C4" w:rsidRDefault="004F67A1">
      <w:pPr>
        <w:tabs>
          <w:tab w:val="left" w:pos="709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IV</w:t>
      </w:r>
      <w:r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ab/>
        <w:t>ФОРМЫ И МЕТОДЫ КОНТРОЛЯ, СИСТЕМА ОЦЕНОК</w:t>
      </w:r>
    </w:p>
    <w:p w:rsidR="003249C4" w:rsidRDefault="004F67A1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i/>
          <w:lang w:eastAsia="en-US"/>
        </w:rPr>
        <w:t>Аттестация: цели, виды, форма, содержание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Программа предусматривает текущий контроль, промежуточную  и итоговую аттестации учащихся и проводятся в счет аудиторного времени, предусмотренного на учебный предмет в виде творческого отчёта. Формы промежуточной и итоговой аттестации: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первый год обучения</w:t>
      </w:r>
      <w:r>
        <w:rPr>
          <w:rFonts w:eastAsia="Calibri"/>
          <w:lang w:eastAsia="en-US"/>
        </w:rPr>
        <w:t>: мини спектакли в жанре «театр на столе» с использованием подручных предметов и рук, сочинённые совместно с преподавателем (индивидуальные, групповые);</w:t>
      </w:r>
    </w:p>
    <w:p w:rsidR="003249C4" w:rsidRDefault="004F67A1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второй год обучения:</w:t>
      </w:r>
      <w:r>
        <w:rPr>
          <w:rFonts w:eastAsia="Calibri"/>
          <w:lang w:eastAsia="en-US"/>
        </w:rPr>
        <w:t xml:space="preserve"> сказка-импровизация, придуманная совместно с преподавателем, в которой героями становятся дети;</w:t>
      </w:r>
    </w:p>
    <w:p w:rsidR="003249C4" w:rsidRDefault="004F67A1">
      <w:pPr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Преподаватель имеет возможность по своему усмотрению проводить промежуточные контрольные уроки по разделам программы (текущий контроль).</w:t>
      </w:r>
      <w:r>
        <w:rPr>
          <w:rFonts w:eastAsia="Calibri"/>
          <w:b/>
          <w:lang w:eastAsia="en-US"/>
        </w:rPr>
        <w:t xml:space="preserve"> </w:t>
      </w:r>
    </w:p>
    <w:p w:rsidR="003249C4" w:rsidRDefault="004F67A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Итоговая аттестация проводится в форме публичного выступления. </w:t>
      </w:r>
    </w:p>
    <w:p w:rsidR="003249C4" w:rsidRDefault="004F67A1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Критерии оценки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 результатам текущей и промежуточной аттестации 1-2 годов обучения  знания оцениваются по </w:t>
      </w:r>
      <w:proofErr w:type="spellStart"/>
      <w:r>
        <w:t>безотметочной</w:t>
      </w:r>
      <w:proofErr w:type="spellEnd"/>
      <w:r>
        <w:t xml:space="preserve"> системе </w:t>
      </w:r>
      <w:proofErr w:type="gramStart"/>
      <w:r>
        <w:t xml:space="preserve">( </w:t>
      </w:r>
      <w:proofErr w:type="gramEnd"/>
      <w:r>
        <w:t>наклейка  в виде театральной маски или бумажные медальки «разных достоинств» в виде театральных масок):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jc w:val="both"/>
      </w:pPr>
      <w:r>
        <w:t>3 маски – отлично;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jc w:val="both"/>
      </w:pPr>
      <w:r>
        <w:t>2 маски – хорошо;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jc w:val="both"/>
      </w:pPr>
      <w:r>
        <w:t>1 маска – удовлетворительно.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jc w:val="both"/>
      </w:pPr>
      <w:r>
        <w:t>По результатам итоговой аттестации знания оцениваются: «отлично», «хорошо», «удовлетворительно».</w:t>
      </w:r>
    </w:p>
    <w:p w:rsidR="003249C4" w:rsidRDefault="004F67A1">
      <w:pPr>
        <w:widowControl w:val="0"/>
        <w:autoSpaceDE w:val="0"/>
        <w:autoSpaceDN w:val="0"/>
        <w:adjustRightInd w:val="0"/>
        <w:ind w:firstLine="709"/>
        <w:jc w:val="both"/>
      </w:pPr>
      <w:r>
        <w:t>Предложенный вариант оценивания знаний, умений, навыков носит рекомендательный характер.</w:t>
      </w:r>
    </w:p>
    <w:p w:rsidR="003249C4" w:rsidRDefault="003249C4">
      <w:pPr>
        <w:jc w:val="both"/>
        <w:rPr>
          <w:rFonts w:eastAsia="Calibri"/>
          <w:b/>
          <w:lang w:eastAsia="en-US"/>
        </w:rPr>
      </w:pPr>
    </w:p>
    <w:p w:rsidR="003249C4" w:rsidRDefault="004F67A1">
      <w:pPr>
        <w:jc w:val="center"/>
        <w:rPr>
          <w:rFonts w:eastAsia="Calibri"/>
          <w:b/>
          <w:color w:val="FF0000"/>
          <w:lang w:eastAsia="en-US"/>
        </w:rPr>
      </w:pP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ab/>
        <w:t>МЕТОДИЧЕСКОЕ ОБЕСПЕЧЕНИЕ УЧЕБНОГО ПРОЦЕССА</w:t>
      </w:r>
    </w:p>
    <w:p w:rsidR="003249C4" w:rsidRDefault="004F67A1">
      <w:pPr>
        <w:pStyle w:val="af1"/>
        <w:tabs>
          <w:tab w:val="left" w:pos="7335"/>
        </w:tabs>
        <w:spacing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Методические  рекомендации  педагогическим  работникам</w:t>
      </w:r>
    </w:p>
    <w:p w:rsidR="003249C4" w:rsidRDefault="004F67A1">
      <w:pPr>
        <w:ind w:firstLine="709"/>
        <w:jc w:val="both"/>
      </w:pPr>
      <w:r>
        <w:t>На занятиях  педагог своей главной задачей ставит не обучение  актерскому ремеслу, а развитие у ребенка его творческих способностей (творческого  мышления). Необходимо  рассматривать каждого учащегося  как   личность неповторимую и особенную с учетом его психофизических и возрастных возможностей.</w:t>
      </w:r>
    </w:p>
    <w:p w:rsidR="003249C4" w:rsidRDefault="004F67A1">
      <w:pPr>
        <w:ind w:firstLine="709"/>
        <w:jc w:val="both"/>
      </w:pPr>
      <w:r>
        <w:t>Создание ситуаций успеха на занятиях по программе является одним из основных методов эмоционального стимулирования учащегося и представляет собой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</w:t>
      </w:r>
    </w:p>
    <w:p w:rsidR="003249C4" w:rsidRDefault="004F67A1">
      <w:pPr>
        <w:ind w:firstLine="709"/>
        <w:jc w:val="both"/>
      </w:pPr>
      <w:r>
        <w:t xml:space="preserve">Особенности возрастной психологии состоят в том, что ребенок 6-8 лет легче фантазирует не на бытовые темы, а на более абстрактные и далекие от реалий темы. Поэтому для пробуждения первых навыков фантазирования необходимо давать темы, далекие от бытовых условностей: «африканский» язык, первобытные танцы, инопланетные цветы и существа. То, что пробуждают </w:t>
      </w:r>
      <w:proofErr w:type="spellStart"/>
      <w:r>
        <w:t>перво</w:t>
      </w:r>
      <w:proofErr w:type="spellEnd"/>
      <w:r>
        <w:t xml:space="preserve">-чувства,  </w:t>
      </w:r>
      <w:proofErr w:type="spellStart"/>
      <w:r>
        <w:t>перво</w:t>
      </w:r>
      <w:proofErr w:type="spellEnd"/>
      <w:r>
        <w:t xml:space="preserve">-ощущения, </w:t>
      </w:r>
      <w:proofErr w:type="spellStart"/>
      <w:r>
        <w:t>перво</w:t>
      </w:r>
      <w:proofErr w:type="spellEnd"/>
      <w:r>
        <w:t xml:space="preserve">-эмоцию,  </w:t>
      </w:r>
      <w:proofErr w:type="spellStart"/>
      <w:r>
        <w:t>перво</w:t>
      </w:r>
      <w:proofErr w:type="spellEnd"/>
      <w:r>
        <w:t xml:space="preserve">-взгляд. </w:t>
      </w:r>
    </w:p>
    <w:p w:rsidR="003249C4" w:rsidRDefault="004F67A1">
      <w:pPr>
        <w:ind w:firstLine="709"/>
        <w:jc w:val="both"/>
      </w:pPr>
      <w:r>
        <w:t>Педагогу не стоит «жонглировать» теоретическими выкладками и изысками, анализировать  с учащимися сам процесс игры и игровых технологий. Учащегося необходимо вовлечь в процесс поиска новых «форм жизни», элементарного способа существования и общения.</w:t>
      </w:r>
    </w:p>
    <w:p w:rsidR="003249C4" w:rsidRDefault="004F67A1">
      <w:pPr>
        <w:ind w:firstLine="709"/>
        <w:jc w:val="both"/>
      </w:pPr>
      <w:r>
        <w:t>Путь открытий интереснее утилитарной необходимости самих результатов поиска. Они скажутся значительно позже. Сам процесс игры должен доставлять радость. И в то же время ребенок должен осознавать важность и значимость творческого процесса, не превращая его в баловство или «длинную переменку».</w:t>
      </w:r>
    </w:p>
    <w:p w:rsidR="003249C4" w:rsidRDefault="004F67A1">
      <w:pPr>
        <w:ind w:firstLine="709"/>
        <w:jc w:val="both"/>
      </w:pPr>
      <w:r>
        <w:t xml:space="preserve">Главная задача </w:t>
      </w:r>
      <w:r>
        <w:rPr>
          <w:b/>
        </w:rPr>
        <w:t>первого года обучения</w:t>
      </w:r>
      <w:r>
        <w:t xml:space="preserve"> для преподавателя: создавая игровую ситуацию, увлечь детей импровизацией и творчеством, результатом которых является участие в 5-10-минутном импровизационном спектакле, сочинённом самостоятельно и разыгранном индивидуально или в группе в жанре «театра на столе».</w:t>
      </w:r>
    </w:p>
    <w:p w:rsidR="003249C4" w:rsidRDefault="004F67A1">
      <w:pPr>
        <w:ind w:firstLine="709"/>
        <w:jc w:val="both"/>
      </w:pPr>
      <w:r>
        <w:rPr>
          <w:b/>
        </w:rPr>
        <w:t xml:space="preserve"> Второй год обучения</w:t>
      </w:r>
      <w:r>
        <w:t xml:space="preserve"> предполагает формирование у учащихся умений переносить историю с  абстрактного персонажа  на собственное «Я». Педагог дает задания ученику с  учетом того, что все происходящее в ролевых играх, этюдах-историях происходит лично с ним: «Я» в предлагаемых обстоятельствах»  по </w:t>
      </w:r>
      <w:proofErr w:type="spellStart"/>
      <w:r>
        <w:t>К.С.Станиславскому</w:t>
      </w:r>
      <w:proofErr w:type="spellEnd"/>
      <w:r>
        <w:t>.</w:t>
      </w:r>
    </w:p>
    <w:p w:rsidR="003249C4" w:rsidRPr="004D627B" w:rsidRDefault="004F67A1" w:rsidP="004D627B">
      <w:pPr>
        <w:ind w:firstLine="709"/>
        <w:jc w:val="both"/>
      </w:pPr>
      <w:r>
        <w:t xml:space="preserve"> </w:t>
      </w:r>
    </w:p>
    <w:p w:rsidR="003249C4" w:rsidRDefault="004F67A1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rPr>
          <w:b/>
        </w:rPr>
        <w:tab/>
        <w:t>СПИСОК ЛИТЕРАТУРЫ И ИНТЕРНЕТ-РЕСУРСОВ</w:t>
      </w:r>
    </w:p>
    <w:p w:rsidR="003249C4" w:rsidRDefault="004F67A1">
      <w:pPr>
        <w:pStyle w:val="af1"/>
        <w:spacing w:after="0" w:line="240" w:lineRule="auto"/>
        <w:ind w:left="0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Список рекомендуемой методической и учебной литературы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Ануфриев А. Ф. и др. Как преодолеть трудности в обучении детей. - М., 2001</w:t>
      </w:r>
    </w:p>
    <w:p w:rsidR="003249C4" w:rsidRDefault="004F67A1">
      <w:pPr>
        <w:ind w:firstLine="851"/>
        <w:jc w:val="both"/>
      </w:pPr>
      <w:r>
        <w:t>Гавриленко Н. Театральные уроки.  «Начальная школа», 2005: №1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Гаврина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С.Е. и др. Развиваем внимание (рабочая тетрадь). - М., 2003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Генералова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 Театр. Пособие для дополнительного образования. 2, 3, 4 классы.  - М.,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2004</w:t>
      </w:r>
    </w:p>
    <w:p w:rsidR="003249C4" w:rsidRDefault="004F67A1">
      <w:pPr>
        <w:ind w:firstLine="851"/>
        <w:jc w:val="both"/>
      </w:pPr>
      <w:proofErr w:type="spellStart"/>
      <w:r>
        <w:t>Гипиус</w:t>
      </w:r>
      <w:proofErr w:type="spellEnd"/>
      <w:r>
        <w:t xml:space="preserve"> С.В. Актерский тренинг. Гимнастика чувств.  СПб, </w:t>
      </w:r>
      <w:proofErr w:type="spellStart"/>
      <w:r>
        <w:t>Прайм-Еврознак</w:t>
      </w:r>
      <w:proofErr w:type="spellEnd"/>
      <w:r>
        <w:t>, 2008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Б.Г. Читайте ремарку. – М., «ГИТИС», 2004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Б.Г. Актер - самостоятельный художник. - М., «Я вхожу в мир искусства», 2004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Б.Г. Путь к спектаклю. - М., «Я вхожу в мир искусства», 2005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Б.Г. Большие, маленькие театры. - М., Издательство имени Собашниковых,1998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Б.Г. Шаг в профессию. - М., «ГИТИС», 2002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Голубовский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Б.Г. Наблюдения. Этюд. Образ. - М., «ГИТИС», 2001</w:t>
      </w:r>
    </w:p>
    <w:p w:rsidR="003249C4" w:rsidRDefault="004F67A1">
      <w:pPr>
        <w:ind w:firstLine="851"/>
        <w:jc w:val="both"/>
      </w:pPr>
      <w:proofErr w:type="spellStart"/>
      <w:r>
        <w:t>Гурков</w:t>
      </w:r>
      <w:proofErr w:type="spellEnd"/>
      <w:r>
        <w:t xml:space="preserve"> А.Н. Школьный театр. - Ростов н</w:t>
      </w:r>
      <w:proofErr w:type="gramStart"/>
      <w:r>
        <w:t>/Д</w:t>
      </w:r>
      <w:proofErr w:type="gramEnd"/>
      <w:r>
        <w:t>: Феникс, 2005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Доронова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Т.Н. Играем в театр. - М., Просвещение, 2004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Ершова А., Захарова Е. Искусство в жизни детей. - М., «Просвещение» 1991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 П.М. Технология актерского искусства. - М., ТОО «Горбунок», 1992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Ершова А., </w:t>
      </w:r>
      <w:proofErr w:type="spellStart"/>
      <w:r>
        <w:rPr>
          <w:rFonts w:ascii="Times New Roman" w:hAnsi="Times New Roman"/>
          <w:sz w:val="24"/>
          <w:szCs w:val="24"/>
        </w:rPr>
        <w:t>Букатов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Б. Актерская грамота – подросткам. - М., «Просвещение», 1994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 П.М. Искусство толкования. «Режиссура как практическая психология». Т 1. - Дубна, Издательский  центр «Феникс», 1997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  П.М. Искусство толкования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.2. - Дубна, Издательский центр «Феникс», 1997</w:t>
      </w:r>
    </w:p>
    <w:p w:rsidR="003249C4" w:rsidRDefault="004F67A1">
      <w:pPr>
        <w:ind w:firstLine="851"/>
        <w:jc w:val="both"/>
      </w:pPr>
      <w:proofErr w:type="spellStart"/>
      <w:r>
        <w:t>Зинкевич</w:t>
      </w:r>
      <w:proofErr w:type="spellEnd"/>
      <w:r>
        <w:t xml:space="preserve">-Евстигнеева Т.Д. Развивающая </w:t>
      </w:r>
      <w:proofErr w:type="spellStart"/>
      <w:r>
        <w:t>сказкотерапия</w:t>
      </w:r>
      <w:proofErr w:type="spellEnd"/>
      <w:r>
        <w:t xml:space="preserve">.  - СПб, Речь, 2006 </w:t>
      </w:r>
    </w:p>
    <w:p w:rsidR="003249C4" w:rsidRDefault="004F67A1">
      <w:pPr>
        <w:ind w:firstLine="851"/>
        <w:jc w:val="both"/>
      </w:pPr>
      <w:proofErr w:type="spellStart"/>
      <w:r>
        <w:t>Зинкевич</w:t>
      </w:r>
      <w:proofErr w:type="spellEnd"/>
      <w:r>
        <w:t xml:space="preserve">-Евстигнеева Т.Д., </w:t>
      </w:r>
      <w:proofErr w:type="spellStart"/>
      <w:r>
        <w:t>Грабенко</w:t>
      </w:r>
      <w:proofErr w:type="spellEnd"/>
      <w:r>
        <w:t xml:space="preserve"> Т.М. Игры в </w:t>
      </w:r>
      <w:proofErr w:type="spellStart"/>
      <w:r>
        <w:t>сказкотерапии</w:t>
      </w:r>
      <w:proofErr w:type="spellEnd"/>
      <w:r>
        <w:t>. - СПб, Речь, 2006</w:t>
      </w:r>
    </w:p>
    <w:p w:rsidR="003249C4" w:rsidRDefault="004F67A1">
      <w:pPr>
        <w:ind w:firstLine="851"/>
        <w:jc w:val="both"/>
      </w:pPr>
      <w:r>
        <w:t xml:space="preserve">Кипнис М.Ш. Актерский тренинг.  - СПб,  </w:t>
      </w:r>
      <w:proofErr w:type="spellStart"/>
      <w:r>
        <w:t>Прайм-Еврознак</w:t>
      </w:r>
      <w:proofErr w:type="spellEnd"/>
      <w:r>
        <w:t>, 2008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Кнебель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М.И. О действенном анализе пьесы и роли.- М., «Театр», 1955: №№ 1-2</w:t>
      </w:r>
    </w:p>
    <w:p w:rsidR="003249C4" w:rsidRDefault="004F67A1">
      <w:pPr>
        <w:ind w:firstLine="851"/>
        <w:jc w:val="both"/>
      </w:pPr>
      <w:r>
        <w:t>Кожанова. Как хорошо, что есть театр. - «Начальная школа», 2005: №1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Колчеев</w:t>
      </w:r>
      <w:proofErr w:type="spellEnd"/>
      <w:r>
        <w:rPr>
          <w:rFonts w:ascii="Times New Roman" w:hAnsi="Times New Roman"/>
          <w:sz w:val="24"/>
          <w:szCs w:val="24"/>
        </w:rPr>
        <w:t xml:space="preserve"> Ю.В. Театрализованные игры в школе. М., «Школьная пресса», 2000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Кравцова Е.Е. Разбуди в ребёнке волшебника.  - М., Просвещение, 2006</w:t>
      </w:r>
    </w:p>
    <w:p w:rsidR="003249C4" w:rsidRDefault="004F67A1">
      <w:pPr>
        <w:ind w:firstLine="851"/>
        <w:jc w:val="both"/>
      </w:pPr>
      <w:r>
        <w:t>Мастерская чувств (Предмет «Театр» в начальной школе). Методическое пособие. Ч. 1,2.   - М., ГОУДОД ФЦРСДОД, 2006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Михайлова А.Я. Ребенок в мире театра.  - М., «Я вхожу в мир искусства», 2004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Миллер С. Психология игры.  - СПб, 1999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Немировский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Пластическая выразительность актёра. - М., Искусство,1976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Л.Н. Уроки вдохновения. – М., ВТО, 1984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школьном театре.  «Классный руководитель», 2002: № 6</w:t>
      </w:r>
    </w:p>
    <w:p w:rsidR="003249C4" w:rsidRDefault="004F67A1">
      <w:pPr>
        <w:ind w:firstLine="851"/>
        <w:jc w:val="both"/>
      </w:pPr>
      <w:proofErr w:type="spellStart"/>
      <w:r>
        <w:t>Погосова</w:t>
      </w:r>
      <w:proofErr w:type="spellEnd"/>
      <w:r>
        <w:t xml:space="preserve"> Н.М. Погружение в сказку. Коррекционно-развивающая программа для детей.  - СПб, Речь; М., Сфера, 2008 </w:t>
      </w:r>
    </w:p>
    <w:p w:rsidR="003249C4" w:rsidRDefault="004F67A1">
      <w:pPr>
        <w:ind w:firstLine="851"/>
        <w:jc w:val="both"/>
      </w:pPr>
      <w:r>
        <w:t>Попов П.Г. Жанровое решение спектакля.  - М., ВЦХТ (“Я вхожу в мир искусств”), 2008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книга школьного психолога / под ред. И. В. Дубровиной.  - М., 1987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Рутберг</w:t>
      </w:r>
      <w:proofErr w:type="spellEnd"/>
      <w:r>
        <w:rPr>
          <w:rFonts w:ascii="Times New Roman" w:hAnsi="Times New Roman"/>
          <w:sz w:val="24"/>
          <w:szCs w:val="24"/>
        </w:rPr>
        <w:t xml:space="preserve"> И.Г. Пантомима. Первые опыты. - М., Искусство, 1972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Самоукина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 Игры в школе и дома: психотехнические </w:t>
      </w:r>
      <w:proofErr w:type="gramStart"/>
      <w:r>
        <w:rPr>
          <w:rFonts w:ascii="Times New Roman" w:hAnsi="Times New Roman"/>
          <w:sz w:val="24"/>
          <w:szCs w:val="24"/>
        </w:rPr>
        <w:t>упражнения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коррекционные программы.  - М., 1993</w:t>
      </w:r>
    </w:p>
    <w:p w:rsidR="003249C4" w:rsidRDefault="004F67A1">
      <w:pPr>
        <w:ind w:firstLine="851"/>
        <w:jc w:val="both"/>
      </w:pPr>
      <w:proofErr w:type="spellStart"/>
      <w:r>
        <w:t>Скрипник</w:t>
      </w:r>
      <w:proofErr w:type="spellEnd"/>
      <w:r>
        <w:t xml:space="preserve"> И.С. Театр теней. – М.: АСТ; Донецк: </w:t>
      </w:r>
      <w:proofErr w:type="spellStart"/>
      <w:r>
        <w:t>Сталкер</w:t>
      </w:r>
      <w:proofErr w:type="spellEnd"/>
      <w:r>
        <w:t>, 2005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Скурат Г.К. Детский психологический театр: развивающая работа с детьми и подростками.  - СПб, Речь, 2007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Станиславский К.С. Работа актёра над собой. – М., «Искусство», 1954-1961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Стреллер</w:t>
      </w:r>
      <w:proofErr w:type="spellEnd"/>
      <w:r>
        <w:rPr>
          <w:rFonts w:ascii="Times New Roman" w:hAnsi="Times New Roman"/>
          <w:sz w:val="24"/>
          <w:szCs w:val="24"/>
        </w:rPr>
        <w:t xml:space="preserve"> Д. Театр для людей. - М. «Радуга», 1984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Субботина Л.Ю. Детские фантазии: Развитие воображения у детей. – Екатеринбург,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У-Фактория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, 2006 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Сценическая акробатика в физическом тренинге актера по методике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А.Дрознина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. - М., ВЦХТ («Я вхожу в мир искусств»), 2005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Театр: практические занятия в детском театральном коллективе. - М., «Я вхожу в мир искусства», 2001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Театр, где играют дети (учебно-методическое пособие для руководителей детских театральных коллектив)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А.Б.Никитиной</w:t>
      </w:r>
      <w:proofErr w:type="spellEnd"/>
      <w:r>
        <w:rPr>
          <w:rFonts w:ascii="Times New Roman" w:hAnsi="Times New Roman"/>
          <w:sz w:val="24"/>
          <w:szCs w:val="24"/>
        </w:rPr>
        <w:t xml:space="preserve">. – М., </w:t>
      </w:r>
      <w:proofErr w:type="spellStart"/>
      <w:r>
        <w:rPr>
          <w:rFonts w:ascii="Times New Roman" w:hAnsi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/>
          <w:sz w:val="24"/>
          <w:szCs w:val="24"/>
        </w:rPr>
        <w:t xml:space="preserve">. изд. центр ВЛАДОС, 2001 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Ткачева Е.М. Пьесы. - М., ВЦХТ (“Репертуар для детских и юношеских театров”), 2008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Чехов М. Об искусстве актера. Т.2. - М., «Искусство», 1995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Чурилова Э.Г. Методика и организация театрализованной деятельности М., «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 xml:space="preserve">» 2004 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Шихматов Л. Сценические Этюды. -  М., «Просвещение» 1971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творчества: Авторские программы эстетического воспитания детей средствами театра. - М., ВЦХТ, 1998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Энциклопедия для детей. Искусство. Музыка. Театр. Кино. – М., «</w:t>
      </w:r>
      <w:proofErr w:type="spellStart"/>
      <w:r>
        <w:rPr>
          <w:rFonts w:ascii="Times New Roman" w:hAnsi="Times New Roman"/>
          <w:sz w:val="24"/>
          <w:szCs w:val="24"/>
        </w:rPr>
        <w:t>Аванта</w:t>
      </w:r>
      <w:proofErr w:type="spellEnd"/>
      <w:r>
        <w:rPr>
          <w:rFonts w:ascii="Times New Roman" w:hAnsi="Times New Roman"/>
          <w:sz w:val="24"/>
          <w:szCs w:val="24"/>
        </w:rPr>
        <w:t>», 2003</w:t>
      </w:r>
    </w:p>
    <w:p w:rsidR="003249C4" w:rsidRDefault="004F67A1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Янсюкевич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Репертуар для школьного театра: Пособие для педагогов. - М., </w:t>
      </w:r>
      <w:proofErr w:type="spellStart"/>
      <w:r>
        <w:rPr>
          <w:rFonts w:ascii="Times New Roman" w:hAnsi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/>
          <w:sz w:val="24"/>
          <w:szCs w:val="24"/>
        </w:rPr>
        <w:t xml:space="preserve">. изд. центр ВЛАДОС, 2001 </w:t>
      </w:r>
    </w:p>
    <w:p w:rsidR="003249C4" w:rsidRDefault="003249C4">
      <w:pPr>
        <w:pStyle w:val="af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249C4" w:rsidRDefault="004F67A1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Список рекомендуемых Интернет-ресурсов</w:t>
      </w:r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Актерское мастерство. – Режим доступа: </w:t>
      </w:r>
      <w:hyperlink r:id="rId18" w:history="1">
        <w:r>
          <w:rPr>
            <w:rStyle w:val="a4"/>
            <w:rFonts w:ascii="Times New Roman" w:hAnsi="Times New Roman"/>
            <w:sz w:val="24"/>
            <w:szCs w:val="24"/>
          </w:rPr>
          <w:t>http://acterprofi.ru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Каталог: Театр и театральное искусство. – Режим доступа: </w:t>
      </w:r>
      <w:hyperlink r:id="rId19" w:history="1">
        <w:r>
          <w:rPr>
            <w:rStyle w:val="a4"/>
            <w:rFonts w:ascii="Times New Roman" w:hAnsi="Times New Roman"/>
            <w:sz w:val="24"/>
            <w:szCs w:val="24"/>
          </w:rPr>
          <w:t>http://www.art-world-theatre.ru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Театральная библиотека: пьесы, книги, статьи, драматургия. – Режим доступа  http://biblioteka.teatr-obraz.ru</w:t>
      </w:r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Хрестоматия актёра. – Режим доступа: http://jonder.ru/hrestomat</w:t>
      </w:r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В. 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Шильгави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Начнём с игры. 01. Мы будем играть. </w:t>
      </w:r>
      <w:hyperlink r:id="rId20" w:history="1">
        <w:r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http://dramateshka.ru/index.php/education/4032-v-p-shiljgavi-nachnyom-s-igrih-01-mih-budem-igratj</w:t>
        </w:r>
      </w:hyperlink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"Лукошко сказок" - сказки для детей. </w:t>
      </w:r>
      <w:hyperlink r:id="rId21" w:history="1">
        <w:r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www.lukoshko.net</w:t>
        </w:r>
      </w:hyperlink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библиотека для мам и детей. Забавные истории, загадки. www.kid.ru</w:t>
      </w:r>
    </w:p>
    <w:p w:rsidR="003249C4" w:rsidRDefault="004F67A1">
      <w:pPr>
        <w:pStyle w:val="af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Детская литература и детские книги в бесплатной электронной библиотеке детской литературы. www.kidsbook.ru,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E94AE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94AE7" w:rsidRDefault="008F31E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</w:t>
            </w:r>
            <w:r>
              <w:rPr>
                <w:b/>
                <w:bCs/>
                <w:sz w:val="36"/>
                <w:szCs w:val="36"/>
              </w:rPr>
              <w:t>ЛЕКТРОННОЙ ПОДПИСЬЮ</w:t>
            </w:r>
          </w:p>
        </w:tc>
      </w:tr>
      <w:tr w:rsidR="00E94AE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94AE7" w:rsidRDefault="008F31EB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94AE7">
        <w:trPr>
          <w:jc w:val="center"/>
        </w:trPr>
        <w:tc>
          <w:tcPr>
            <w:tcW w:w="0" w:type="auto"/>
          </w:tcPr>
          <w:p w:rsidR="00E94AE7" w:rsidRDefault="008F31EB">
            <w:r>
              <w:t>Сертификат</w:t>
            </w:r>
          </w:p>
        </w:tc>
        <w:tc>
          <w:tcPr>
            <w:tcW w:w="0" w:type="auto"/>
          </w:tcPr>
          <w:p w:rsidR="00E94AE7" w:rsidRDefault="008F31EB">
            <w:r>
              <w:t>603332450510203670830559428146817986133868576017</w:t>
            </w:r>
          </w:p>
        </w:tc>
      </w:tr>
      <w:tr w:rsidR="00E94AE7">
        <w:trPr>
          <w:jc w:val="center"/>
        </w:trPr>
        <w:tc>
          <w:tcPr>
            <w:tcW w:w="0" w:type="auto"/>
          </w:tcPr>
          <w:p w:rsidR="00E94AE7" w:rsidRDefault="008F31EB">
            <w:r>
              <w:t>Владелец</w:t>
            </w:r>
          </w:p>
        </w:tc>
        <w:tc>
          <w:tcPr>
            <w:tcW w:w="0" w:type="auto"/>
          </w:tcPr>
          <w:p w:rsidR="00E94AE7" w:rsidRDefault="008F31EB">
            <w:r>
              <w:t>Сазонова Галина Ивановна</w:t>
            </w:r>
          </w:p>
        </w:tc>
      </w:tr>
      <w:tr w:rsidR="00E94AE7">
        <w:trPr>
          <w:jc w:val="center"/>
        </w:trPr>
        <w:tc>
          <w:tcPr>
            <w:tcW w:w="0" w:type="auto"/>
          </w:tcPr>
          <w:p w:rsidR="00E94AE7" w:rsidRDefault="008F31EB">
            <w:r>
              <w:t>Действителен</w:t>
            </w:r>
          </w:p>
        </w:tc>
        <w:tc>
          <w:tcPr>
            <w:tcW w:w="0" w:type="auto"/>
          </w:tcPr>
          <w:p w:rsidR="00E94AE7" w:rsidRDefault="008F31EB">
            <w:r>
              <w:t>С 28.02.2022 по 28.02.2023</w:t>
            </w:r>
          </w:p>
        </w:tc>
      </w:tr>
    </w:tbl>
    <w:p w:rsidR="008F31EB" w:rsidRDefault="008F31EB"/>
    <w:sectPr w:rsidR="008F31EB" w:rsidSect="004D627B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1EB" w:rsidRDefault="008F31EB">
      <w:r>
        <w:separator/>
      </w:r>
    </w:p>
  </w:endnote>
  <w:endnote w:type="continuationSeparator" w:id="0">
    <w:p w:rsidR="008F31EB" w:rsidRDefault="008F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Segoe Print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C4" w:rsidRDefault="004F67A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9C4" w:rsidRDefault="003249C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1826"/>
      <w:docPartObj>
        <w:docPartGallery w:val="AutoText"/>
      </w:docPartObj>
    </w:sdtPr>
    <w:sdtEndPr/>
    <w:sdtContent>
      <w:p w:rsidR="003249C4" w:rsidRDefault="004F67A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AC8">
          <w:rPr>
            <w:noProof/>
          </w:rPr>
          <w:t>3</w:t>
        </w:r>
        <w:r>
          <w:fldChar w:fldCharType="end"/>
        </w:r>
      </w:p>
    </w:sdtContent>
  </w:sdt>
  <w:p w:rsidR="003249C4" w:rsidRDefault="003249C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1EB" w:rsidRDefault="008F31EB">
      <w:r>
        <w:separator/>
      </w:r>
    </w:p>
  </w:footnote>
  <w:footnote w:type="continuationSeparator" w:id="0">
    <w:p w:rsidR="008F31EB" w:rsidRDefault="008F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>
    <w:nsid w:val="62CD2ACE"/>
    <w:multiLevelType w:val="hybridMultilevel"/>
    <w:tmpl w:val="9D0E9A22"/>
    <w:lvl w:ilvl="0" w:tplc="35946438">
      <w:start w:val="1"/>
      <w:numFmt w:val="decimal"/>
      <w:lvlText w:val="%1."/>
      <w:lvlJc w:val="left"/>
      <w:pPr>
        <w:ind w:left="720" w:hanging="360"/>
      </w:pPr>
    </w:lvl>
    <w:lvl w:ilvl="1" w:tplc="35946438" w:tentative="1">
      <w:start w:val="1"/>
      <w:numFmt w:val="lowerLetter"/>
      <w:lvlText w:val="%2."/>
      <w:lvlJc w:val="left"/>
      <w:pPr>
        <w:ind w:left="1440" w:hanging="360"/>
      </w:pPr>
    </w:lvl>
    <w:lvl w:ilvl="2" w:tplc="35946438" w:tentative="1">
      <w:start w:val="1"/>
      <w:numFmt w:val="lowerRoman"/>
      <w:lvlText w:val="%3."/>
      <w:lvlJc w:val="right"/>
      <w:pPr>
        <w:ind w:left="2160" w:hanging="180"/>
      </w:pPr>
    </w:lvl>
    <w:lvl w:ilvl="3" w:tplc="35946438" w:tentative="1">
      <w:start w:val="1"/>
      <w:numFmt w:val="decimal"/>
      <w:lvlText w:val="%4."/>
      <w:lvlJc w:val="left"/>
      <w:pPr>
        <w:ind w:left="2880" w:hanging="360"/>
      </w:pPr>
    </w:lvl>
    <w:lvl w:ilvl="4" w:tplc="35946438" w:tentative="1">
      <w:start w:val="1"/>
      <w:numFmt w:val="lowerLetter"/>
      <w:lvlText w:val="%5."/>
      <w:lvlJc w:val="left"/>
      <w:pPr>
        <w:ind w:left="3600" w:hanging="360"/>
      </w:pPr>
    </w:lvl>
    <w:lvl w:ilvl="5" w:tplc="35946438" w:tentative="1">
      <w:start w:val="1"/>
      <w:numFmt w:val="lowerRoman"/>
      <w:lvlText w:val="%6."/>
      <w:lvlJc w:val="right"/>
      <w:pPr>
        <w:ind w:left="4320" w:hanging="180"/>
      </w:pPr>
    </w:lvl>
    <w:lvl w:ilvl="6" w:tplc="35946438" w:tentative="1">
      <w:start w:val="1"/>
      <w:numFmt w:val="decimal"/>
      <w:lvlText w:val="%7."/>
      <w:lvlJc w:val="left"/>
      <w:pPr>
        <w:ind w:left="5040" w:hanging="360"/>
      </w:pPr>
    </w:lvl>
    <w:lvl w:ilvl="7" w:tplc="35946438" w:tentative="1">
      <w:start w:val="1"/>
      <w:numFmt w:val="lowerLetter"/>
      <w:lvlText w:val="%8."/>
      <w:lvlJc w:val="left"/>
      <w:pPr>
        <w:ind w:left="5760" w:hanging="360"/>
      </w:pPr>
    </w:lvl>
    <w:lvl w:ilvl="8" w:tplc="3594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47179"/>
    <w:multiLevelType w:val="hybridMultilevel"/>
    <w:tmpl w:val="FE6E518E"/>
    <w:lvl w:ilvl="0" w:tplc="74999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D25C0"/>
    <w:multiLevelType w:val="multilevel"/>
    <w:tmpl w:val="7C2D2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D27BB"/>
    <w:multiLevelType w:val="multilevel"/>
    <w:tmpl w:val="7EED27BB"/>
    <w:lvl w:ilvl="0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AD"/>
    <w:rsid w:val="00000C53"/>
    <w:rsid w:val="00000F2E"/>
    <w:rsid w:val="00007FE0"/>
    <w:rsid w:val="0001653D"/>
    <w:rsid w:val="00016C08"/>
    <w:rsid w:val="000217FC"/>
    <w:rsid w:val="00041634"/>
    <w:rsid w:val="00044911"/>
    <w:rsid w:val="00044FC1"/>
    <w:rsid w:val="000504D9"/>
    <w:rsid w:val="00052231"/>
    <w:rsid w:val="00060F46"/>
    <w:rsid w:val="0006454E"/>
    <w:rsid w:val="00065339"/>
    <w:rsid w:val="00076B90"/>
    <w:rsid w:val="00080F31"/>
    <w:rsid w:val="0008124D"/>
    <w:rsid w:val="00081EF5"/>
    <w:rsid w:val="000C105B"/>
    <w:rsid w:val="000C28B4"/>
    <w:rsid w:val="000D50F8"/>
    <w:rsid w:val="000D6FC2"/>
    <w:rsid w:val="000D7097"/>
    <w:rsid w:val="000E5DF5"/>
    <w:rsid w:val="000F05B2"/>
    <w:rsid w:val="00103E4E"/>
    <w:rsid w:val="00104BAD"/>
    <w:rsid w:val="0012190E"/>
    <w:rsid w:val="0013178F"/>
    <w:rsid w:val="00137034"/>
    <w:rsid w:val="00137ED5"/>
    <w:rsid w:val="00140DEA"/>
    <w:rsid w:val="0014128A"/>
    <w:rsid w:val="001524D6"/>
    <w:rsid w:val="00154911"/>
    <w:rsid w:val="001563FF"/>
    <w:rsid w:val="00161416"/>
    <w:rsid w:val="00170B5B"/>
    <w:rsid w:val="00181277"/>
    <w:rsid w:val="00185312"/>
    <w:rsid w:val="001877F0"/>
    <w:rsid w:val="001879B7"/>
    <w:rsid w:val="001954D2"/>
    <w:rsid w:val="001959E4"/>
    <w:rsid w:val="00197198"/>
    <w:rsid w:val="001A0A82"/>
    <w:rsid w:val="001B1B91"/>
    <w:rsid w:val="001B4457"/>
    <w:rsid w:val="001B5611"/>
    <w:rsid w:val="001B7520"/>
    <w:rsid w:val="001C08B0"/>
    <w:rsid w:val="001C22B4"/>
    <w:rsid w:val="001C3F7E"/>
    <w:rsid w:val="001D085F"/>
    <w:rsid w:val="001E0B41"/>
    <w:rsid w:val="001E5144"/>
    <w:rsid w:val="001F4A95"/>
    <w:rsid w:val="001F4AD5"/>
    <w:rsid w:val="002058C7"/>
    <w:rsid w:val="00217F13"/>
    <w:rsid w:val="00217F55"/>
    <w:rsid w:val="002262D1"/>
    <w:rsid w:val="00226A28"/>
    <w:rsid w:val="002301A7"/>
    <w:rsid w:val="00240939"/>
    <w:rsid w:val="00242194"/>
    <w:rsid w:val="00242B1F"/>
    <w:rsid w:val="00244487"/>
    <w:rsid w:val="00253E36"/>
    <w:rsid w:val="00256668"/>
    <w:rsid w:val="002649EC"/>
    <w:rsid w:val="00273F26"/>
    <w:rsid w:val="00280780"/>
    <w:rsid w:val="0028432A"/>
    <w:rsid w:val="00292704"/>
    <w:rsid w:val="00294FE5"/>
    <w:rsid w:val="002B1C35"/>
    <w:rsid w:val="002B708D"/>
    <w:rsid w:val="002B7994"/>
    <w:rsid w:val="002C65CE"/>
    <w:rsid w:val="002D0D4D"/>
    <w:rsid w:val="002D126D"/>
    <w:rsid w:val="002D5198"/>
    <w:rsid w:val="002D5247"/>
    <w:rsid w:val="002D5A32"/>
    <w:rsid w:val="002E4205"/>
    <w:rsid w:val="002F19A5"/>
    <w:rsid w:val="002F5390"/>
    <w:rsid w:val="00315184"/>
    <w:rsid w:val="00315369"/>
    <w:rsid w:val="003215A4"/>
    <w:rsid w:val="003225C3"/>
    <w:rsid w:val="00322B1F"/>
    <w:rsid w:val="00322C9C"/>
    <w:rsid w:val="003249C4"/>
    <w:rsid w:val="003257AB"/>
    <w:rsid w:val="0033265E"/>
    <w:rsid w:val="00343C9D"/>
    <w:rsid w:val="00344589"/>
    <w:rsid w:val="003469E1"/>
    <w:rsid w:val="003532AC"/>
    <w:rsid w:val="003550CB"/>
    <w:rsid w:val="00355826"/>
    <w:rsid w:val="003562D1"/>
    <w:rsid w:val="0036367A"/>
    <w:rsid w:val="00366292"/>
    <w:rsid w:val="0037263F"/>
    <w:rsid w:val="00375EA7"/>
    <w:rsid w:val="003760A5"/>
    <w:rsid w:val="00376DAF"/>
    <w:rsid w:val="00384E38"/>
    <w:rsid w:val="0039276F"/>
    <w:rsid w:val="003A0C80"/>
    <w:rsid w:val="003A1287"/>
    <w:rsid w:val="003A2CFE"/>
    <w:rsid w:val="003A5E10"/>
    <w:rsid w:val="003A77A3"/>
    <w:rsid w:val="003B2328"/>
    <w:rsid w:val="003B2B4E"/>
    <w:rsid w:val="003B7E36"/>
    <w:rsid w:val="003C0E70"/>
    <w:rsid w:val="003C1C60"/>
    <w:rsid w:val="003C1D87"/>
    <w:rsid w:val="003D2099"/>
    <w:rsid w:val="003D5646"/>
    <w:rsid w:val="003E5C63"/>
    <w:rsid w:val="003E67DF"/>
    <w:rsid w:val="003F65EC"/>
    <w:rsid w:val="003F7149"/>
    <w:rsid w:val="00400BB3"/>
    <w:rsid w:val="00413C12"/>
    <w:rsid w:val="004157D4"/>
    <w:rsid w:val="004175E3"/>
    <w:rsid w:val="00417DCC"/>
    <w:rsid w:val="004212A7"/>
    <w:rsid w:val="00424A70"/>
    <w:rsid w:val="0043269C"/>
    <w:rsid w:val="00433319"/>
    <w:rsid w:val="0043548F"/>
    <w:rsid w:val="00452D27"/>
    <w:rsid w:val="0046496F"/>
    <w:rsid w:val="004828B6"/>
    <w:rsid w:val="00484DC4"/>
    <w:rsid w:val="00487DDD"/>
    <w:rsid w:val="00496E7F"/>
    <w:rsid w:val="004A3476"/>
    <w:rsid w:val="004A456D"/>
    <w:rsid w:val="004B10F4"/>
    <w:rsid w:val="004B491F"/>
    <w:rsid w:val="004B6B5A"/>
    <w:rsid w:val="004C3A56"/>
    <w:rsid w:val="004C4E13"/>
    <w:rsid w:val="004C4E78"/>
    <w:rsid w:val="004D088D"/>
    <w:rsid w:val="004D1D81"/>
    <w:rsid w:val="004D20BA"/>
    <w:rsid w:val="004D55B3"/>
    <w:rsid w:val="004D627B"/>
    <w:rsid w:val="004E03DC"/>
    <w:rsid w:val="004F66E0"/>
    <w:rsid w:val="004F67A1"/>
    <w:rsid w:val="00520022"/>
    <w:rsid w:val="005203D1"/>
    <w:rsid w:val="00526510"/>
    <w:rsid w:val="00527AB2"/>
    <w:rsid w:val="00560649"/>
    <w:rsid w:val="0056610E"/>
    <w:rsid w:val="00570EC8"/>
    <w:rsid w:val="00571097"/>
    <w:rsid w:val="005929C4"/>
    <w:rsid w:val="005A01C5"/>
    <w:rsid w:val="005B7714"/>
    <w:rsid w:val="005C1610"/>
    <w:rsid w:val="005C5F2B"/>
    <w:rsid w:val="005C6421"/>
    <w:rsid w:val="005D143C"/>
    <w:rsid w:val="005E35FE"/>
    <w:rsid w:val="005E3CF5"/>
    <w:rsid w:val="005E4EDB"/>
    <w:rsid w:val="005E5637"/>
    <w:rsid w:val="005F0BA1"/>
    <w:rsid w:val="005F51CC"/>
    <w:rsid w:val="0060394A"/>
    <w:rsid w:val="00603CAB"/>
    <w:rsid w:val="006041AF"/>
    <w:rsid w:val="006119F6"/>
    <w:rsid w:val="00613B11"/>
    <w:rsid w:val="00615146"/>
    <w:rsid w:val="006224F8"/>
    <w:rsid w:val="006269E7"/>
    <w:rsid w:val="006378DF"/>
    <w:rsid w:val="006425EA"/>
    <w:rsid w:val="0064721E"/>
    <w:rsid w:val="0065145F"/>
    <w:rsid w:val="00655F0B"/>
    <w:rsid w:val="00660D5A"/>
    <w:rsid w:val="006774B4"/>
    <w:rsid w:val="006840A2"/>
    <w:rsid w:val="006842CE"/>
    <w:rsid w:val="00686539"/>
    <w:rsid w:val="00696FBF"/>
    <w:rsid w:val="006B3FD8"/>
    <w:rsid w:val="006B4D29"/>
    <w:rsid w:val="006C5D00"/>
    <w:rsid w:val="006C6F33"/>
    <w:rsid w:val="006D1E4D"/>
    <w:rsid w:val="006D3228"/>
    <w:rsid w:val="006D4DC3"/>
    <w:rsid w:val="006D588F"/>
    <w:rsid w:val="006E7286"/>
    <w:rsid w:val="006F2608"/>
    <w:rsid w:val="006F4CA9"/>
    <w:rsid w:val="006F4F6F"/>
    <w:rsid w:val="00704838"/>
    <w:rsid w:val="00705744"/>
    <w:rsid w:val="007064D1"/>
    <w:rsid w:val="00706879"/>
    <w:rsid w:val="00713FB6"/>
    <w:rsid w:val="00723261"/>
    <w:rsid w:val="00723ED6"/>
    <w:rsid w:val="007318C5"/>
    <w:rsid w:val="007323BF"/>
    <w:rsid w:val="00735ED9"/>
    <w:rsid w:val="007418CD"/>
    <w:rsid w:val="00743651"/>
    <w:rsid w:val="007571F1"/>
    <w:rsid w:val="00761A74"/>
    <w:rsid w:val="0076482E"/>
    <w:rsid w:val="0077117A"/>
    <w:rsid w:val="0077757B"/>
    <w:rsid w:val="00782FA9"/>
    <w:rsid w:val="00794E60"/>
    <w:rsid w:val="007A2B51"/>
    <w:rsid w:val="007A428B"/>
    <w:rsid w:val="007B0A04"/>
    <w:rsid w:val="007B38B1"/>
    <w:rsid w:val="007B7300"/>
    <w:rsid w:val="007C19A9"/>
    <w:rsid w:val="007C6410"/>
    <w:rsid w:val="007C6DE3"/>
    <w:rsid w:val="007E1EA9"/>
    <w:rsid w:val="007F15AD"/>
    <w:rsid w:val="007F36E2"/>
    <w:rsid w:val="007F4592"/>
    <w:rsid w:val="007F4707"/>
    <w:rsid w:val="007F7AD7"/>
    <w:rsid w:val="0080243E"/>
    <w:rsid w:val="00804D5F"/>
    <w:rsid w:val="00821398"/>
    <w:rsid w:val="008333A5"/>
    <w:rsid w:val="00834880"/>
    <w:rsid w:val="008375F8"/>
    <w:rsid w:val="0084550D"/>
    <w:rsid w:val="00846BB1"/>
    <w:rsid w:val="008478DA"/>
    <w:rsid w:val="00852674"/>
    <w:rsid w:val="0085475D"/>
    <w:rsid w:val="00854DCC"/>
    <w:rsid w:val="0086289A"/>
    <w:rsid w:val="008635FE"/>
    <w:rsid w:val="00863D45"/>
    <w:rsid w:val="00865C54"/>
    <w:rsid w:val="008700B1"/>
    <w:rsid w:val="00880FF5"/>
    <w:rsid w:val="00883575"/>
    <w:rsid w:val="0088507D"/>
    <w:rsid w:val="008A0F7B"/>
    <w:rsid w:val="008B22CC"/>
    <w:rsid w:val="008B69D8"/>
    <w:rsid w:val="008C18DA"/>
    <w:rsid w:val="008D3893"/>
    <w:rsid w:val="008D571C"/>
    <w:rsid w:val="008D644F"/>
    <w:rsid w:val="008D7424"/>
    <w:rsid w:val="008F0359"/>
    <w:rsid w:val="008F278F"/>
    <w:rsid w:val="008F31EB"/>
    <w:rsid w:val="008F3647"/>
    <w:rsid w:val="008F3CD2"/>
    <w:rsid w:val="008F3CE6"/>
    <w:rsid w:val="008F5B38"/>
    <w:rsid w:val="0090413D"/>
    <w:rsid w:val="00910868"/>
    <w:rsid w:val="009113A1"/>
    <w:rsid w:val="00912AB0"/>
    <w:rsid w:val="00912C56"/>
    <w:rsid w:val="00920F97"/>
    <w:rsid w:val="00921D2D"/>
    <w:rsid w:val="00927007"/>
    <w:rsid w:val="00941A2C"/>
    <w:rsid w:val="00942623"/>
    <w:rsid w:val="00946C8B"/>
    <w:rsid w:val="00951D3D"/>
    <w:rsid w:val="009520E4"/>
    <w:rsid w:val="00952A54"/>
    <w:rsid w:val="009530CD"/>
    <w:rsid w:val="0095639C"/>
    <w:rsid w:val="0096150C"/>
    <w:rsid w:val="0096272A"/>
    <w:rsid w:val="009769F1"/>
    <w:rsid w:val="0098000F"/>
    <w:rsid w:val="00986877"/>
    <w:rsid w:val="00990566"/>
    <w:rsid w:val="009937A6"/>
    <w:rsid w:val="009939C6"/>
    <w:rsid w:val="0099501B"/>
    <w:rsid w:val="00997493"/>
    <w:rsid w:val="009A40FE"/>
    <w:rsid w:val="009A4D49"/>
    <w:rsid w:val="009B14C1"/>
    <w:rsid w:val="009B4899"/>
    <w:rsid w:val="009B6CE5"/>
    <w:rsid w:val="009C1849"/>
    <w:rsid w:val="009C202D"/>
    <w:rsid w:val="009C347E"/>
    <w:rsid w:val="009C7D6E"/>
    <w:rsid w:val="009D2EA7"/>
    <w:rsid w:val="009D6443"/>
    <w:rsid w:val="009F1CDF"/>
    <w:rsid w:val="009F765E"/>
    <w:rsid w:val="009F76E0"/>
    <w:rsid w:val="009F783C"/>
    <w:rsid w:val="00A1277C"/>
    <w:rsid w:val="00A12AD3"/>
    <w:rsid w:val="00A12CA7"/>
    <w:rsid w:val="00A2393E"/>
    <w:rsid w:val="00A23B35"/>
    <w:rsid w:val="00A2427B"/>
    <w:rsid w:val="00A244C9"/>
    <w:rsid w:val="00A3141A"/>
    <w:rsid w:val="00A36D2F"/>
    <w:rsid w:val="00A3791B"/>
    <w:rsid w:val="00A37B44"/>
    <w:rsid w:val="00A477EE"/>
    <w:rsid w:val="00A52F93"/>
    <w:rsid w:val="00A53154"/>
    <w:rsid w:val="00A60044"/>
    <w:rsid w:val="00A72532"/>
    <w:rsid w:val="00A757BF"/>
    <w:rsid w:val="00A946DE"/>
    <w:rsid w:val="00A97164"/>
    <w:rsid w:val="00AA1FC7"/>
    <w:rsid w:val="00AA2207"/>
    <w:rsid w:val="00AA7980"/>
    <w:rsid w:val="00AA7C71"/>
    <w:rsid w:val="00AB051B"/>
    <w:rsid w:val="00AB3198"/>
    <w:rsid w:val="00AC4305"/>
    <w:rsid w:val="00AD25CF"/>
    <w:rsid w:val="00AD643F"/>
    <w:rsid w:val="00AE285E"/>
    <w:rsid w:val="00AE2A55"/>
    <w:rsid w:val="00AE2AA6"/>
    <w:rsid w:val="00AF3DFE"/>
    <w:rsid w:val="00B015A4"/>
    <w:rsid w:val="00B039CD"/>
    <w:rsid w:val="00B04F71"/>
    <w:rsid w:val="00B07C0C"/>
    <w:rsid w:val="00B1337C"/>
    <w:rsid w:val="00B13C11"/>
    <w:rsid w:val="00B263EA"/>
    <w:rsid w:val="00B30DA5"/>
    <w:rsid w:val="00B32DAB"/>
    <w:rsid w:val="00B33698"/>
    <w:rsid w:val="00B35CBB"/>
    <w:rsid w:val="00B47303"/>
    <w:rsid w:val="00B52E8F"/>
    <w:rsid w:val="00B618CF"/>
    <w:rsid w:val="00B631FD"/>
    <w:rsid w:val="00B660E7"/>
    <w:rsid w:val="00B67C28"/>
    <w:rsid w:val="00B708E3"/>
    <w:rsid w:val="00B72BC6"/>
    <w:rsid w:val="00B75784"/>
    <w:rsid w:val="00B860D3"/>
    <w:rsid w:val="00B86424"/>
    <w:rsid w:val="00B92B69"/>
    <w:rsid w:val="00B93D07"/>
    <w:rsid w:val="00B95FB9"/>
    <w:rsid w:val="00B965E0"/>
    <w:rsid w:val="00B968B6"/>
    <w:rsid w:val="00B97E4F"/>
    <w:rsid w:val="00BA1684"/>
    <w:rsid w:val="00BA3C55"/>
    <w:rsid w:val="00BA77CF"/>
    <w:rsid w:val="00BB4AF5"/>
    <w:rsid w:val="00BC0958"/>
    <w:rsid w:val="00BD0F0F"/>
    <w:rsid w:val="00BD502F"/>
    <w:rsid w:val="00BD7E72"/>
    <w:rsid w:val="00BE5BB1"/>
    <w:rsid w:val="00BE769A"/>
    <w:rsid w:val="00BF21C5"/>
    <w:rsid w:val="00C05705"/>
    <w:rsid w:val="00C142FF"/>
    <w:rsid w:val="00C14C5E"/>
    <w:rsid w:val="00C22800"/>
    <w:rsid w:val="00C24AF4"/>
    <w:rsid w:val="00C27CFB"/>
    <w:rsid w:val="00C40852"/>
    <w:rsid w:val="00C4309B"/>
    <w:rsid w:val="00C44229"/>
    <w:rsid w:val="00C44F3E"/>
    <w:rsid w:val="00C51EBC"/>
    <w:rsid w:val="00C54BD7"/>
    <w:rsid w:val="00C55001"/>
    <w:rsid w:val="00C62126"/>
    <w:rsid w:val="00C71DF3"/>
    <w:rsid w:val="00C72D63"/>
    <w:rsid w:val="00C754EF"/>
    <w:rsid w:val="00C9310F"/>
    <w:rsid w:val="00C95053"/>
    <w:rsid w:val="00CA37BD"/>
    <w:rsid w:val="00CA56D2"/>
    <w:rsid w:val="00CA5BC1"/>
    <w:rsid w:val="00CB0D49"/>
    <w:rsid w:val="00CB57E1"/>
    <w:rsid w:val="00CC1429"/>
    <w:rsid w:val="00CC28DD"/>
    <w:rsid w:val="00CD0608"/>
    <w:rsid w:val="00CD65AE"/>
    <w:rsid w:val="00CE231A"/>
    <w:rsid w:val="00CE446A"/>
    <w:rsid w:val="00CF0189"/>
    <w:rsid w:val="00CF790D"/>
    <w:rsid w:val="00D04CC9"/>
    <w:rsid w:val="00D074F2"/>
    <w:rsid w:val="00D1507F"/>
    <w:rsid w:val="00D2164D"/>
    <w:rsid w:val="00D22437"/>
    <w:rsid w:val="00D248DD"/>
    <w:rsid w:val="00D310EC"/>
    <w:rsid w:val="00D31470"/>
    <w:rsid w:val="00D33A8D"/>
    <w:rsid w:val="00D3426C"/>
    <w:rsid w:val="00D43B4E"/>
    <w:rsid w:val="00D468C3"/>
    <w:rsid w:val="00D4771E"/>
    <w:rsid w:val="00D4772C"/>
    <w:rsid w:val="00D60B1A"/>
    <w:rsid w:val="00D6328C"/>
    <w:rsid w:val="00D70F0F"/>
    <w:rsid w:val="00D7312D"/>
    <w:rsid w:val="00D83669"/>
    <w:rsid w:val="00D8637A"/>
    <w:rsid w:val="00DB08EC"/>
    <w:rsid w:val="00DB1D58"/>
    <w:rsid w:val="00DB6A62"/>
    <w:rsid w:val="00DC2262"/>
    <w:rsid w:val="00DC56C5"/>
    <w:rsid w:val="00DD03DE"/>
    <w:rsid w:val="00DD1CD5"/>
    <w:rsid w:val="00DD7E18"/>
    <w:rsid w:val="00DE0DDD"/>
    <w:rsid w:val="00DE214E"/>
    <w:rsid w:val="00DE4AC8"/>
    <w:rsid w:val="00DE5F24"/>
    <w:rsid w:val="00DF0E7B"/>
    <w:rsid w:val="00DF187E"/>
    <w:rsid w:val="00E06B76"/>
    <w:rsid w:val="00E22AE4"/>
    <w:rsid w:val="00E248E1"/>
    <w:rsid w:val="00E260D3"/>
    <w:rsid w:val="00E42B78"/>
    <w:rsid w:val="00E559C0"/>
    <w:rsid w:val="00E5640C"/>
    <w:rsid w:val="00E5662D"/>
    <w:rsid w:val="00E57E08"/>
    <w:rsid w:val="00E62646"/>
    <w:rsid w:val="00E646B9"/>
    <w:rsid w:val="00E76448"/>
    <w:rsid w:val="00E81817"/>
    <w:rsid w:val="00E83439"/>
    <w:rsid w:val="00E94AE7"/>
    <w:rsid w:val="00E9608F"/>
    <w:rsid w:val="00E978D6"/>
    <w:rsid w:val="00EA07C9"/>
    <w:rsid w:val="00EA0FD1"/>
    <w:rsid w:val="00EA5BFD"/>
    <w:rsid w:val="00EA6F74"/>
    <w:rsid w:val="00EB2523"/>
    <w:rsid w:val="00EC6D14"/>
    <w:rsid w:val="00ED6DF8"/>
    <w:rsid w:val="00ED7C8E"/>
    <w:rsid w:val="00F00D26"/>
    <w:rsid w:val="00F12F1A"/>
    <w:rsid w:val="00F224B0"/>
    <w:rsid w:val="00F23509"/>
    <w:rsid w:val="00F431D7"/>
    <w:rsid w:val="00F44EFF"/>
    <w:rsid w:val="00F52677"/>
    <w:rsid w:val="00F54F65"/>
    <w:rsid w:val="00F57ABF"/>
    <w:rsid w:val="00F677F0"/>
    <w:rsid w:val="00F702FE"/>
    <w:rsid w:val="00F704DF"/>
    <w:rsid w:val="00F80668"/>
    <w:rsid w:val="00F8450B"/>
    <w:rsid w:val="00F8565D"/>
    <w:rsid w:val="00F92C04"/>
    <w:rsid w:val="00FA18C6"/>
    <w:rsid w:val="00FA3631"/>
    <w:rsid w:val="00FB1F3C"/>
    <w:rsid w:val="00FC5A63"/>
    <w:rsid w:val="00FC61C9"/>
    <w:rsid w:val="00FC6B14"/>
    <w:rsid w:val="00FD4B34"/>
    <w:rsid w:val="00FD664F"/>
    <w:rsid w:val="00FE1C26"/>
    <w:rsid w:val="00FE1C58"/>
    <w:rsid w:val="00FE60C2"/>
    <w:rsid w:val="4E960FCF"/>
    <w:rsid w:val="6C7D5C1D"/>
    <w:rsid w:val="7F1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unhideWhenUsed="1" w:qFormat="1"/>
    <w:lsdException w:name="Block Text" w:unhideWhenUsed="1"/>
    <w:lsdException w:name="Hyperlink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qFormat/>
    <w:pPr>
      <w:spacing w:after="120" w:line="480" w:lineRule="auto"/>
    </w:p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pPr>
      <w:suppressAutoHyphens/>
      <w:spacing w:line="100" w:lineRule="atLeast"/>
      <w:jc w:val="both"/>
    </w:pPr>
    <w:rPr>
      <w:rFonts w:cs="Mangal"/>
      <w:kern w:val="1"/>
      <w:lang w:eastAsia="hi-IN" w:bidi="hi-IN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Normal (Web)"/>
    <w:basedOn w:val="a"/>
    <w:unhideWhenUsed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f">
    <w:name w:val="Block Text"/>
    <w:basedOn w:val="a"/>
    <w:unhideWhenUsed/>
    <w:pPr>
      <w:ind w:left="285" w:right="512"/>
      <w:jc w:val="both"/>
    </w:pPr>
    <w:rPr>
      <w:rFonts w:ascii="Arial" w:hAnsi="Arial"/>
      <w:sz w:val="28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ab">
    <w:name w:val="Основной текст Знак"/>
    <w:link w:val="aa"/>
    <w:rPr>
      <w:rFonts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</w:style>
  <w:style w:type="character" w:customStyle="1" w:styleId="FontStyle63">
    <w:name w:val="Font Style63"/>
    <w:rPr>
      <w:rFonts w:ascii="Times New Roman" w:hAnsi="Times New Roman" w:cs="Times New Roman" w:hint="default"/>
      <w:sz w:val="16"/>
      <w:szCs w:val="1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235" w:lineRule="exact"/>
      <w:ind w:firstLine="591"/>
      <w:jc w:val="both"/>
    </w:pPr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qFormat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qFormat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unhideWhenUsed="1" w:qFormat="1"/>
    <w:lsdException w:name="Block Text" w:unhideWhenUsed="1"/>
    <w:lsdException w:name="Hyperlink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qFormat/>
    <w:pPr>
      <w:spacing w:after="120" w:line="480" w:lineRule="auto"/>
    </w:p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pPr>
      <w:suppressAutoHyphens/>
      <w:spacing w:line="100" w:lineRule="atLeast"/>
      <w:jc w:val="both"/>
    </w:pPr>
    <w:rPr>
      <w:rFonts w:cs="Mangal"/>
      <w:kern w:val="1"/>
      <w:lang w:eastAsia="hi-IN" w:bidi="hi-IN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Normal (Web)"/>
    <w:basedOn w:val="a"/>
    <w:unhideWhenUsed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f">
    <w:name w:val="Block Text"/>
    <w:basedOn w:val="a"/>
    <w:unhideWhenUsed/>
    <w:pPr>
      <w:ind w:left="285" w:right="512"/>
      <w:jc w:val="both"/>
    </w:pPr>
    <w:rPr>
      <w:rFonts w:ascii="Arial" w:hAnsi="Arial"/>
      <w:sz w:val="28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ab">
    <w:name w:val="Основной текст Знак"/>
    <w:link w:val="aa"/>
    <w:rPr>
      <w:rFonts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</w:style>
  <w:style w:type="character" w:customStyle="1" w:styleId="FontStyle63">
    <w:name w:val="Font Style63"/>
    <w:rPr>
      <w:rFonts w:ascii="Times New Roman" w:hAnsi="Times New Roman" w:cs="Times New Roman" w:hint="default"/>
      <w:sz w:val="16"/>
      <w:szCs w:val="1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235" w:lineRule="exact"/>
      <w:ind w:firstLine="591"/>
      <w:jc w:val="both"/>
    </w:pPr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qFormat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qFormat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acterprofi.ru" TargetMode="External"/><Relationship Id="rId342323619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yperlink" Target="http://www.lukoshko.ne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dramateshka.ru/index.php/education/4032-v-p-shiljgavi-nachnyom-s-igrih-01-mih-budem-igrat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22246173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hyperlink" Target="http://www.art-world-theatre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9ADE4B-802E-451E-A670-51E70448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23</Pages>
  <Words>8486</Words>
  <Characters>48373</Characters>
  <Application>Microsoft Office Word</Application>
  <DocSecurity>0</DocSecurity>
  <Lines>403</Lines>
  <Paragraphs>113</Paragraphs>
  <ScaleCrop>false</ScaleCrop>
  <Company>MoBIL GROUP</Company>
  <LinksUpToDate>false</LinksUpToDate>
  <CharactersWithSpaces>56746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25</cp:revision>
  <cp:lastPrinted>2013-11-11T09:35:00Z</cp:lastPrinted>
  <dcterms:created xsi:type="dcterms:W3CDTF">2013-11-11T18:39:00Z</dcterms:created>
  <dcterms:modified xsi:type="dcterms:W3CDTF">2025-04-21T18:03:00Z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